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6D29" w:rsidRDefault="00C70612" w:rsidP="00C67F9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72"/>
          <w:szCs w:val="72"/>
          <w:lang w:val="tt-RU" w:eastAsia="ru-RU"/>
        </w:rPr>
      </w:pPr>
      <w:bookmarkStart w:id="0" w:name="sub_1170"/>
      <w:r>
        <w:rPr>
          <w:rFonts w:ascii="Times New Roman" w:eastAsia="Times New Roman" w:hAnsi="Times New Roman" w:cs="Times New Roman"/>
          <w:b/>
          <w:noProof/>
          <w:sz w:val="72"/>
          <w:szCs w:val="72"/>
          <w:lang w:eastAsia="ru-RU"/>
        </w:rPr>
        <w:drawing>
          <wp:inline distT="0" distB="0" distL="0" distR="0">
            <wp:extent cx="5940425" cy="844740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ноо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47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041F" w:rsidRDefault="00BE041F" w:rsidP="00BE041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BE041F" w:rsidRDefault="00BE041F" w:rsidP="00BE041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BE041F" w:rsidRDefault="00BE041F" w:rsidP="00BE041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C67F9C" w:rsidRDefault="00C67F9C" w:rsidP="00C7061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bookmarkStart w:id="1" w:name="_GoBack"/>
      <w:bookmarkEnd w:id="1"/>
    </w:p>
    <w:p w:rsidR="00C67F9C" w:rsidRDefault="00C67F9C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C67F9C" w:rsidRDefault="00C67F9C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C67F9C" w:rsidRDefault="00C67F9C" w:rsidP="00C67F9C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67F9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 программа воспитания</w:t>
      </w:r>
    </w:p>
    <w:p w:rsidR="00C67F9C" w:rsidRPr="00C67F9C" w:rsidRDefault="00C67F9C" w:rsidP="00C67F9C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 xml:space="preserve">170. </w:t>
      </w:r>
      <w:r w:rsidR="005440E6">
        <w:rPr>
          <w:rFonts w:ascii="Times New Roman" w:eastAsia="Times New Roman" w:hAnsi="Times New Roman" w:cs="Times New Roman"/>
          <w:lang w:eastAsia="ru-RU"/>
        </w:rPr>
        <w:t>Р</w:t>
      </w:r>
      <w:r w:rsidRPr="000B6A92">
        <w:rPr>
          <w:rFonts w:ascii="Times New Roman" w:eastAsia="Times New Roman" w:hAnsi="Times New Roman" w:cs="Times New Roman"/>
          <w:lang w:eastAsia="ru-RU"/>
        </w:rPr>
        <w:t>абочая программа воспитания.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" w:name="sub_101701"/>
      <w:bookmarkEnd w:id="0"/>
      <w:r w:rsidRPr="000B6A92">
        <w:rPr>
          <w:rFonts w:ascii="Times New Roman" w:eastAsia="Times New Roman" w:hAnsi="Times New Roman" w:cs="Times New Roman"/>
          <w:lang w:eastAsia="ru-RU"/>
        </w:rPr>
        <w:t>170.1. Пояснительная записка.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" w:name="sub_1017011"/>
      <w:bookmarkEnd w:id="2"/>
      <w:r w:rsidRPr="000B6A92">
        <w:rPr>
          <w:rFonts w:ascii="Times New Roman" w:eastAsia="Times New Roman" w:hAnsi="Times New Roman" w:cs="Times New Roman"/>
          <w:lang w:eastAsia="ru-RU"/>
        </w:rPr>
        <w:t>170.1.1. Федеральная рабочая программ</w:t>
      </w:r>
      <w:r w:rsidR="008E7328">
        <w:rPr>
          <w:rFonts w:ascii="Times New Roman" w:eastAsia="Times New Roman" w:hAnsi="Times New Roman" w:cs="Times New Roman"/>
          <w:lang w:eastAsia="ru-RU"/>
        </w:rPr>
        <w:t>а воспитания для образовательных</w:t>
      </w:r>
      <w:r w:rsidRPr="000B6A92">
        <w:rPr>
          <w:rFonts w:ascii="Times New Roman" w:eastAsia="Times New Roman" w:hAnsi="Times New Roman" w:cs="Times New Roman"/>
          <w:lang w:eastAsia="ru-RU"/>
        </w:rPr>
        <w:t xml:space="preserve"> организаций (далее - программа воспитания) служит основой для разработки рабочей программы воспитания ООП НОО. Программа воспитания основывается на единстве и преемственности образовательного процесса всех уровней общего образования, соотносится с рабочими программами воспитания для образовательных организаций дошкольного и среднего профессионального образования.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" w:name="sub_1017012"/>
      <w:bookmarkEnd w:id="3"/>
      <w:r w:rsidRPr="000B6A92">
        <w:rPr>
          <w:rFonts w:ascii="Times New Roman" w:eastAsia="Times New Roman" w:hAnsi="Times New Roman" w:cs="Times New Roman"/>
          <w:lang w:eastAsia="ru-RU"/>
        </w:rPr>
        <w:t>170.1.2. Программа воспитания:</w:t>
      </w:r>
    </w:p>
    <w:bookmarkEnd w:id="4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предназначена для планирования и организации системной воспитательной деятельности в образовательной организации;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разрабатывается и утверждается с участием коллегиальных органов управления образовательной организацией, в том числе советов обучающихся, советов родителей (законных представителей);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реализуется в единстве урочной и внеурочной деятельности, осуществляемой совместно с семьёй и другими участниками образовательных отношений, социальными институтами воспитания;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предусматривает историческое просвещение, формирование российской культурной и гражданской идентичности обучающихся.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5" w:name="sub_1017013"/>
      <w:r w:rsidRPr="000B6A92">
        <w:rPr>
          <w:rFonts w:ascii="Times New Roman" w:eastAsia="Times New Roman" w:hAnsi="Times New Roman" w:cs="Times New Roman"/>
          <w:lang w:eastAsia="ru-RU"/>
        </w:rPr>
        <w:t>170.1.3. Программа воспитания включает три раздела: целевой, содержательный, организационный.</w:t>
      </w:r>
    </w:p>
    <w:p w:rsidR="000B6A92" w:rsidRPr="005440E6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bookmarkStart w:id="6" w:name="sub_1017014"/>
      <w:bookmarkEnd w:id="5"/>
      <w:r w:rsidRPr="000B6A92">
        <w:rPr>
          <w:rFonts w:ascii="Times New Roman" w:eastAsia="Times New Roman" w:hAnsi="Times New Roman" w:cs="Times New Roman"/>
          <w:lang w:eastAsia="ru-RU"/>
        </w:rPr>
        <w:t xml:space="preserve">170.1.4. </w:t>
      </w:r>
      <w:r w:rsidRPr="005440E6">
        <w:rPr>
          <w:rFonts w:ascii="Times New Roman" w:eastAsia="Times New Roman" w:hAnsi="Times New Roman" w:cs="Times New Roman"/>
          <w:color w:val="000000" w:themeColor="text1"/>
          <w:lang w:eastAsia="ru-RU"/>
        </w:rPr>
        <w:t>При разработке или обновлении рабочей программы воспитания её содержание, за исключением целевого раздела, может изменяться в соответствии с особенностями образовательной организации: организационно-правовой формой, контингентом обучающихся и их родителей (законных представителей), направленностью образовательной программы, в том числе предусматривающей углублённое изучение отдельных учебных предметов, учитывающей этнокультурные интересы, особые образовательные потребности обучающихся.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" w:name="sub_101702"/>
      <w:bookmarkEnd w:id="6"/>
      <w:r w:rsidRPr="000B6A92">
        <w:rPr>
          <w:rFonts w:ascii="Times New Roman" w:eastAsia="Times New Roman" w:hAnsi="Times New Roman" w:cs="Times New Roman"/>
          <w:lang w:eastAsia="ru-RU"/>
        </w:rPr>
        <w:t>170.2. Целевой раздел.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8" w:name="sub_1017021"/>
      <w:bookmarkEnd w:id="7"/>
      <w:r w:rsidRPr="000B6A92">
        <w:rPr>
          <w:rFonts w:ascii="Times New Roman" w:eastAsia="Times New Roman" w:hAnsi="Times New Roman" w:cs="Times New Roman"/>
          <w:lang w:eastAsia="ru-RU"/>
        </w:rPr>
        <w:t>170.2.1. Содержание воспитания обучающихся в 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9" w:name="sub_1017022"/>
      <w:bookmarkEnd w:id="8"/>
      <w:r w:rsidRPr="000B6A92">
        <w:rPr>
          <w:rFonts w:ascii="Times New Roman" w:eastAsia="Times New Roman" w:hAnsi="Times New Roman" w:cs="Times New Roman"/>
          <w:lang w:eastAsia="ru-RU"/>
        </w:rPr>
        <w:t>170.2.2. 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0" w:name="sub_1017023"/>
      <w:bookmarkEnd w:id="9"/>
      <w:r w:rsidRPr="000B6A92">
        <w:rPr>
          <w:rFonts w:ascii="Times New Roman" w:eastAsia="Times New Roman" w:hAnsi="Times New Roman" w:cs="Times New Roman"/>
          <w:lang w:eastAsia="ru-RU"/>
        </w:rPr>
        <w:t>170.2.3. Цель воспитания обучающихся в образовательной организации:</w:t>
      </w:r>
    </w:p>
    <w:bookmarkEnd w:id="10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1" w:name="sub_1017024"/>
      <w:r w:rsidRPr="000B6A92">
        <w:rPr>
          <w:rFonts w:ascii="Times New Roman" w:eastAsia="Times New Roman" w:hAnsi="Times New Roman" w:cs="Times New Roman"/>
          <w:lang w:eastAsia="ru-RU"/>
        </w:rPr>
        <w:t>170.2.4. Задачи воспитания обучающихся в образовательной организации:</w:t>
      </w:r>
    </w:p>
    <w:bookmarkEnd w:id="11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 xml:space="preserve">усвоение обучающимися знаний норм, духовно-нравственных ценностей, традиций, </w:t>
      </w:r>
      <w:r w:rsidRPr="000B6A92">
        <w:rPr>
          <w:rFonts w:ascii="Times New Roman" w:eastAsia="Times New Roman" w:hAnsi="Times New Roman" w:cs="Times New Roman"/>
          <w:lang w:eastAsia="ru-RU"/>
        </w:rPr>
        <w:lastRenderedPageBreak/>
        <w:t>которые выработало российское общество (социально значимых знаний);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формирование и развитие личностных отношений к этим нормам, ценностям, традициям (их освоение, принятие);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приобретение соответствующего этим нормам, ценностям, традициям социокультурного опыта поведения, общения, межличностных социальных отношений, применения полученных знаний;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достижение личностных результатов освоения общеобразовательных программ в соответствии с ФГОС НОО.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2" w:name="sub_1017025"/>
      <w:r w:rsidRPr="000B6A92">
        <w:rPr>
          <w:rFonts w:ascii="Times New Roman" w:eastAsia="Times New Roman" w:hAnsi="Times New Roman" w:cs="Times New Roman"/>
          <w:lang w:eastAsia="ru-RU"/>
        </w:rPr>
        <w:t>170.2.5. Личностные результаты освоения обучающимися образовательных программ включают:</w:t>
      </w:r>
    </w:p>
    <w:bookmarkEnd w:id="12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осознание российской гражданской идентичности;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сформированность ценностей самостоятельности и инициативы;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готовность обучающихся к саморазвитию, самостоятельности и личностному самоопределению;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наличие мотивации к целенаправленной социально значимой деятельности;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сформированность внутренней позиции личности как особого ценностного отношения к себе, окружающим людям и жизни в целом.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3" w:name="sub_1017026"/>
      <w:r w:rsidRPr="000B6A92">
        <w:rPr>
          <w:rFonts w:ascii="Times New Roman" w:eastAsia="Times New Roman" w:hAnsi="Times New Roman" w:cs="Times New Roman"/>
          <w:lang w:eastAsia="ru-RU"/>
        </w:rPr>
        <w:t>170.2.6. Воспитательная деятельность в образовательной организации планируется и осуществляется на основе аксиологического, антропологического, культурно-исторического, системно-деятельностного,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инклюзивности, возрастосообразности.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4" w:name="sub_1017027"/>
      <w:bookmarkEnd w:id="13"/>
      <w:r w:rsidRPr="000B6A92">
        <w:rPr>
          <w:rFonts w:ascii="Times New Roman" w:eastAsia="Times New Roman" w:hAnsi="Times New Roman" w:cs="Times New Roman"/>
          <w:lang w:eastAsia="ru-RU"/>
        </w:rPr>
        <w:t>170.2.7. Программа воспитания реализуется в единстве учебной и воспитательной деятельности образовательной организации по основным направлениям воспитания в соответствии с ФГОС НОО и отражает готовность обучающихся руководствоваться ценностями и приобретать первоначальный опыт деятельности на их основе, в том числе в части: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5" w:name="sub_174107937"/>
      <w:bookmarkEnd w:id="14"/>
      <w:r w:rsidRPr="000B6A92">
        <w:rPr>
          <w:rFonts w:ascii="Times New Roman" w:eastAsia="Times New Roman" w:hAnsi="Times New Roman" w:cs="Times New Roman"/>
          <w:lang w:eastAsia="ru-RU"/>
        </w:rPr>
        <w:t>1) гражданского воспитания,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6" w:name="sub_174107938"/>
      <w:bookmarkEnd w:id="15"/>
      <w:r w:rsidRPr="000B6A92">
        <w:rPr>
          <w:rFonts w:ascii="Times New Roman" w:eastAsia="Times New Roman" w:hAnsi="Times New Roman" w:cs="Times New Roman"/>
          <w:lang w:eastAsia="ru-RU"/>
        </w:rPr>
        <w:t>2) патриотического воспитания, основанного на 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7" w:name="sub_174107939"/>
      <w:bookmarkEnd w:id="16"/>
      <w:r w:rsidRPr="000B6A92">
        <w:rPr>
          <w:rFonts w:ascii="Times New Roman" w:eastAsia="Times New Roman" w:hAnsi="Times New Roman" w:cs="Times New Roman"/>
          <w:lang w:eastAsia="ru-RU"/>
        </w:rPr>
        <w:t>3) духовно-нравственного воспитания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8" w:name="sub_174107940"/>
      <w:bookmarkEnd w:id="17"/>
      <w:r w:rsidRPr="000B6A92">
        <w:rPr>
          <w:rFonts w:ascii="Times New Roman" w:eastAsia="Times New Roman" w:hAnsi="Times New Roman" w:cs="Times New Roman"/>
          <w:lang w:eastAsia="ru-RU"/>
        </w:rPr>
        <w:t>4) эстетического воспитания, способствующего формированию эстетической культуры на основе российских традиционных духовных ценностей, приобщение к лучшим образцам отечественного и мирового искусства.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9" w:name="sub_174107941"/>
      <w:bookmarkEnd w:id="18"/>
      <w:r w:rsidRPr="000B6A92">
        <w:rPr>
          <w:rFonts w:ascii="Times New Roman" w:eastAsia="Times New Roman" w:hAnsi="Times New Roman" w:cs="Times New Roman"/>
          <w:lang w:eastAsia="ru-RU"/>
        </w:rPr>
        <w:t>5) физического воспитания, ориентированного на формирование культуры здорового образа жизни и эмоционального благополучия - 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0" w:name="sub_174107942"/>
      <w:bookmarkEnd w:id="19"/>
      <w:r w:rsidRPr="000B6A92">
        <w:rPr>
          <w:rFonts w:ascii="Times New Roman" w:eastAsia="Times New Roman" w:hAnsi="Times New Roman" w:cs="Times New Roman"/>
          <w:lang w:eastAsia="ru-RU"/>
        </w:rPr>
        <w:t>6) трудового воспитания, 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1" w:name="sub_174107943"/>
      <w:bookmarkEnd w:id="20"/>
      <w:r w:rsidRPr="000B6A92">
        <w:rPr>
          <w:rFonts w:ascii="Times New Roman" w:eastAsia="Times New Roman" w:hAnsi="Times New Roman" w:cs="Times New Roman"/>
          <w:lang w:eastAsia="ru-RU"/>
        </w:rPr>
        <w:t>7) экологического воспитания,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2" w:name="sub_174107944"/>
      <w:bookmarkEnd w:id="21"/>
      <w:r w:rsidRPr="000B6A92">
        <w:rPr>
          <w:rFonts w:ascii="Times New Roman" w:eastAsia="Times New Roman" w:hAnsi="Times New Roman" w:cs="Times New Roman"/>
          <w:lang w:eastAsia="ru-RU"/>
        </w:rPr>
        <w:t xml:space="preserve">8) ценности научного познания, ориентированного на воспитание стремления к познанию себя и других людей, природы и общества, к получению знаний, качественного образования с </w:t>
      </w:r>
      <w:r w:rsidRPr="000B6A92">
        <w:rPr>
          <w:rFonts w:ascii="Times New Roman" w:eastAsia="Times New Roman" w:hAnsi="Times New Roman" w:cs="Times New Roman"/>
          <w:lang w:eastAsia="ru-RU"/>
        </w:rPr>
        <w:lastRenderedPageBreak/>
        <w:t>учётом личностных интересов и общественных потребностей.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3" w:name="sub_1017028"/>
      <w:bookmarkEnd w:id="22"/>
      <w:r w:rsidRPr="000B6A92">
        <w:rPr>
          <w:rFonts w:ascii="Times New Roman" w:eastAsia="Times New Roman" w:hAnsi="Times New Roman" w:cs="Times New Roman"/>
          <w:lang w:eastAsia="ru-RU"/>
        </w:rPr>
        <w:t>170.2.8. Целевые ориентиры результатов воспитания.</w:t>
      </w:r>
    </w:p>
    <w:bookmarkEnd w:id="23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Требования к личностным результатам освоения обучающимися ООП НОО установлены ФГОС НОО.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На основании этих требований в данном разделе представлены целевые ориентиры результатов в воспитании, развитии личности обучающихся, на достижение которых должна быть направлена деятельность педагогического коллектива для выполнения требований ФГОС НОО.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4" w:name="sub_1017029"/>
      <w:r w:rsidRPr="000B6A92">
        <w:rPr>
          <w:rFonts w:ascii="Times New Roman" w:eastAsia="Times New Roman" w:hAnsi="Times New Roman" w:cs="Times New Roman"/>
          <w:lang w:eastAsia="ru-RU"/>
        </w:rPr>
        <w:t>170.2.9. Целевые ориентиры результатов воспитания на уровне начального общего образования.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5" w:name="sub_1170291"/>
      <w:bookmarkEnd w:id="24"/>
      <w:r w:rsidRPr="000B6A92">
        <w:rPr>
          <w:rFonts w:ascii="Times New Roman" w:eastAsia="Times New Roman" w:hAnsi="Times New Roman" w:cs="Times New Roman"/>
          <w:lang w:eastAsia="ru-RU"/>
        </w:rPr>
        <w:t>170.2.9.1. Гражданско-патриотическое воспитание:</w:t>
      </w:r>
    </w:p>
    <w:bookmarkEnd w:id="25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знающий и любящий свою малую родину, свой край, имеющий представление о Родине - России, её территории, расположении;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сознающий принадлежность к своему народу и к общности граждан России, проявляющий уважение к своему и другим народам;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понимающий свою сопричастность к прошлому, настоящему и будущему родного края, своей Родины - России, Российского государства;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имеющий первоначальные представления о правах и ответственности человека в обществе, гражданских правах и обязанностях;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принимающий участие в жизни класса, общеобразовательной организации, в доступной по возрасту социально значимой деятельности.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6" w:name="sub_1170292"/>
      <w:r w:rsidRPr="000B6A92">
        <w:rPr>
          <w:rFonts w:ascii="Times New Roman" w:eastAsia="Times New Roman" w:hAnsi="Times New Roman" w:cs="Times New Roman"/>
          <w:lang w:eastAsia="ru-RU"/>
        </w:rPr>
        <w:t>170.2.9.2. Духовно-нравственное воспитание:</w:t>
      </w:r>
    </w:p>
    <w:bookmarkEnd w:id="26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уважающий духовно-нравственную культуру своей семьи, своего народа, семейные ценности с учётом национальной, религиозной принадлежности;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сознающий ценность каждой человеческой жизни, признающий индивидуальность и достоинство каждого человека;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умеющий оценивать поступки с позиции их соответствия нравственным нормам, осознающий ответственность за свои поступки;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сознающий нравственную и эстетическую ценность литературы, родного языка, русского языка, проявляющий интерес к чтению.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7" w:name="sub_1170293"/>
      <w:r w:rsidRPr="000B6A92">
        <w:rPr>
          <w:rFonts w:ascii="Times New Roman" w:eastAsia="Times New Roman" w:hAnsi="Times New Roman" w:cs="Times New Roman"/>
          <w:lang w:eastAsia="ru-RU"/>
        </w:rPr>
        <w:t>170.2.9.3. Эстетическое воспитание:</w:t>
      </w:r>
    </w:p>
    <w:bookmarkEnd w:id="27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способный воспринимать и чувствовать прекрасное в быту, природе, искусстве, творчестве людей;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проявляющий интерес и уважение к отечественной и мировой художественной культуре;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проявляющий стремление к самовыражению в разных видах художественной деятельности, искусстве.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8" w:name="sub_1170294"/>
      <w:r w:rsidRPr="000B6A92">
        <w:rPr>
          <w:rFonts w:ascii="Times New Roman" w:eastAsia="Times New Roman" w:hAnsi="Times New Roman" w:cs="Times New Roman"/>
          <w:lang w:eastAsia="ru-RU"/>
        </w:rPr>
        <w:t>170.2.9.4. Физическое воспитание, формирование культуры здоровья и эмоционального благополучия:</w:t>
      </w:r>
    </w:p>
    <w:bookmarkEnd w:id="28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 xml:space="preserve"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</w:t>
      </w:r>
      <w:r w:rsidRPr="000B6A92">
        <w:rPr>
          <w:rFonts w:ascii="Times New Roman" w:eastAsia="Times New Roman" w:hAnsi="Times New Roman" w:cs="Times New Roman"/>
          <w:lang w:eastAsia="ru-RU"/>
        </w:rPr>
        <w:lastRenderedPageBreak/>
        <w:t>среде;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владеющий основными навыками личной и общественной гигиены, безопасного поведения в быту, природе, обществе;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ориентированный на физическое развитие с учётом возможностей здоровья, занятия физкультурой и спортом;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сознающий и принимающий свою половую принадлежность, соответствующие ей психофизические и поведенческие особенности с учётом возраста.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9" w:name="sub_1170295"/>
      <w:r w:rsidRPr="000B6A92">
        <w:rPr>
          <w:rFonts w:ascii="Times New Roman" w:eastAsia="Times New Roman" w:hAnsi="Times New Roman" w:cs="Times New Roman"/>
          <w:lang w:eastAsia="ru-RU"/>
        </w:rPr>
        <w:t>170.2.9.5. Трудовое воспитание:</w:t>
      </w:r>
    </w:p>
    <w:bookmarkEnd w:id="29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сознающий ценность труда в жизни человека, семьи, общества;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проявляющий уважение к труду, людям труда, бережное отношение к результатам труда, ответственное потребление;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проявляющий интерес к разным профессиям;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участвующий в различных видах доступного по возрасту труда, трудовой деятельности.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0" w:name="sub_1170296"/>
      <w:r w:rsidRPr="000B6A92">
        <w:rPr>
          <w:rFonts w:ascii="Times New Roman" w:eastAsia="Times New Roman" w:hAnsi="Times New Roman" w:cs="Times New Roman"/>
          <w:lang w:eastAsia="ru-RU"/>
        </w:rPr>
        <w:t>170.2.9.6. Экологическое воспитание:</w:t>
      </w:r>
    </w:p>
    <w:bookmarkEnd w:id="30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понимающий ценность природы, зависимость жизни людей от природы, влияние людей на природу, окружающую среду;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проявляющий любовь и бережное отношение к природе, неприятие действий, приносящих вред природе, особенно живым существам;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выражающий готовность в своей деятельности придерживаться экологических норм.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1" w:name="sub_1170297"/>
      <w:r w:rsidRPr="000B6A92">
        <w:rPr>
          <w:rFonts w:ascii="Times New Roman" w:eastAsia="Times New Roman" w:hAnsi="Times New Roman" w:cs="Times New Roman"/>
          <w:lang w:eastAsia="ru-RU"/>
        </w:rPr>
        <w:t>170.2.9.7. Ценности научного познания:</w:t>
      </w:r>
    </w:p>
    <w:bookmarkEnd w:id="31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выражающий познавательные интересы, активность, любознательность и самостоятельность в познании, интерес и уважение к научным знаниям, науке;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обладающий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имеющий первоначальные навыки наблюдений, систематизации и осмысления опыта в естественно-научной и гуманитарной областях знания.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2" w:name="sub_101703"/>
      <w:r w:rsidRPr="000B6A92">
        <w:rPr>
          <w:rFonts w:ascii="Times New Roman" w:eastAsia="Times New Roman" w:hAnsi="Times New Roman" w:cs="Times New Roman"/>
          <w:lang w:eastAsia="ru-RU"/>
        </w:rPr>
        <w:t>170.3. Содержательный раздел.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3" w:name="sub_1017031"/>
      <w:bookmarkEnd w:id="32"/>
      <w:r w:rsidRPr="000B6A92">
        <w:rPr>
          <w:rFonts w:ascii="Times New Roman" w:eastAsia="Times New Roman" w:hAnsi="Times New Roman" w:cs="Times New Roman"/>
          <w:lang w:eastAsia="ru-RU"/>
        </w:rPr>
        <w:t>170.3.1. Уклад образовательной организации.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4" w:name="sub_1170311"/>
      <w:bookmarkEnd w:id="33"/>
      <w:r w:rsidRPr="000B6A92">
        <w:rPr>
          <w:rFonts w:ascii="Times New Roman" w:eastAsia="Times New Roman" w:hAnsi="Times New Roman" w:cs="Times New Roman"/>
          <w:lang w:eastAsia="ru-RU"/>
        </w:rPr>
        <w:t>170.3.1.1. В данном разделе раскрываются основные особенности уклада образовательной организации.</w:t>
      </w:r>
    </w:p>
    <w:bookmarkEnd w:id="34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Уклад задаёт порядок жизни образовательной организации и аккумулирует ключевые характеристики, определяющие особенности воспитательного процесса. Уклад образовательной организации удерживает ценности, принципы, нравственную культуру взаимоотношений, традиции воспитания, в основе которых лежат российские базовые ценности, определяет условия и средства воспитания, отражающие самобытный облик общеобразовательной организации и её репутацию в окружающем образовательном пространстве, социуме.</w:t>
      </w:r>
    </w:p>
    <w:p w:rsidR="000B6A92" w:rsidRPr="00494E7B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5" w:name="sub_1170312"/>
      <w:r w:rsidRPr="000B6A92">
        <w:rPr>
          <w:rFonts w:ascii="Times New Roman" w:eastAsia="Times New Roman" w:hAnsi="Times New Roman" w:cs="Times New Roman"/>
          <w:lang w:eastAsia="ru-RU"/>
        </w:rPr>
        <w:t>170.3.1.2. Ниже приведён перечень ряда основных и дополнительных характеристик, значимых для описания уклада, особенностей условий воспитания в образовательной организации.</w:t>
      </w:r>
    </w:p>
    <w:p w:rsidR="000B6A92" w:rsidRPr="00494E7B" w:rsidRDefault="000B6A92" w:rsidP="00F46BA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6" w:name="sub_1170313"/>
      <w:bookmarkEnd w:id="35"/>
      <w:r w:rsidRPr="00494E7B">
        <w:rPr>
          <w:rFonts w:ascii="Times New Roman" w:eastAsia="Times New Roman" w:hAnsi="Times New Roman" w:cs="Times New Roman"/>
          <w:lang w:eastAsia="ru-RU"/>
        </w:rPr>
        <w:t>170.3.1.3. Основные характеристики (целесообразно учитывать в описании):</w:t>
      </w:r>
      <w:bookmarkEnd w:id="36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494E7B" w:rsidRPr="00494E7B" w:rsidTr="008E7328">
        <w:tc>
          <w:tcPr>
            <w:tcW w:w="4672" w:type="dxa"/>
          </w:tcPr>
          <w:p w:rsidR="008E7328" w:rsidRPr="00494E7B" w:rsidRDefault="008E7328" w:rsidP="000B6A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Характеристика</w:t>
            </w:r>
          </w:p>
        </w:tc>
        <w:tc>
          <w:tcPr>
            <w:tcW w:w="4673" w:type="dxa"/>
          </w:tcPr>
          <w:p w:rsidR="008E7328" w:rsidRPr="00494E7B" w:rsidRDefault="008E7328" w:rsidP="000B6A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Основание уклада образовательной организации</w:t>
            </w:r>
          </w:p>
        </w:tc>
      </w:tr>
      <w:tr w:rsidR="00494E7B" w:rsidRPr="00494E7B" w:rsidTr="008E7328">
        <w:tc>
          <w:tcPr>
            <w:tcW w:w="4672" w:type="dxa"/>
          </w:tcPr>
          <w:p w:rsidR="008E7328" w:rsidRPr="00494E7B" w:rsidRDefault="008E7328" w:rsidP="000B6A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Основные вехи истории образовательной организации, выдающиеся события, деятели в её истории</w:t>
            </w:r>
          </w:p>
        </w:tc>
        <w:tc>
          <w:tcPr>
            <w:tcW w:w="4673" w:type="dxa"/>
          </w:tcPr>
          <w:p w:rsidR="00FC6D29" w:rsidRDefault="008E7328" w:rsidP="00E75A53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МБОУ «</w:t>
            </w:r>
            <w:r w:rsidR="00A947E8" w:rsidRPr="00494E7B">
              <w:rPr>
                <w:rFonts w:ascii="Times New Roman" w:eastAsia="Times New Roman" w:hAnsi="Times New Roman" w:cs="Times New Roman"/>
                <w:lang w:eastAsia="ru-RU"/>
              </w:rPr>
              <w:t>Куз</w:t>
            </w:r>
            <w:r w:rsidR="00FC6D29">
              <w:rPr>
                <w:rFonts w:ascii="Times New Roman" w:eastAsia="Times New Roman" w:hAnsi="Times New Roman" w:cs="Times New Roman"/>
                <w:lang w:eastAsia="ru-RU"/>
              </w:rPr>
              <w:t>кее</w:t>
            </w:r>
            <w:r w:rsidR="00A947E8" w:rsidRPr="00494E7B">
              <w:rPr>
                <w:rFonts w:ascii="Times New Roman" w:eastAsia="Times New Roman" w:hAnsi="Times New Roman" w:cs="Times New Roman"/>
                <w:lang w:eastAsia="ru-RU"/>
              </w:rPr>
              <w:t>вская сре</w:t>
            </w:r>
            <w:r w:rsidR="00FC6D29">
              <w:rPr>
                <w:rFonts w:ascii="Times New Roman" w:eastAsia="Times New Roman" w:hAnsi="Times New Roman" w:cs="Times New Roman"/>
                <w:lang w:eastAsia="ru-RU"/>
              </w:rPr>
              <w:t xml:space="preserve">дняя общеобразовательная </w:t>
            </w:r>
            <w:proofErr w:type="gramStart"/>
            <w:r w:rsidR="00FC6D29">
              <w:rPr>
                <w:rFonts w:ascii="Times New Roman" w:eastAsia="Times New Roman" w:hAnsi="Times New Roman" w:cs="Times New Roman"/>
                <w:lang w:eastAsia="ru-RU"/>
              </w:rPr>
              <w:t>школа»</w:t>
            </w:r>
            <w:r w:rsidR="00A947E8" w:rsidRPr="00494E7B">
              <w:rPr>
                <w:rFonts w:ascii="Times New Roman" w:eastAsia="Times New Roman" w:hAnsi="Times New Roman" w:cs="Times New Roman"/>
                <w:lang w:eastAsia="ru-RU"/>
              </w:rPr>
              <w:t>основана</w:t>
            </w:r>
            <w:proofErr w:type="gramEnd"/>
            <w:r w:rsidR="00A947E8"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  <w:r w:rsidR="00FC6D29">
              <w:rPr>
                <w:rFonts w:ascii="Times New Roman" w:eastAsia="Times New Roman" w:hAnsi="Times New Roman" w:cs="Times New Roman"/>
                <w:lang w:eastAsia="ru-RU"/>
              </w:rPr>
              <w:t>как средняя школа в 1937</w:t>
            </w:r>
            <w:r w:rsidR="00E75A53"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 году. </w:t>
            </w:r>
            <w:r w:rsidR="00C064BE" w:rsidRPr="00494E7B">
              <w:rPr>
                <w:rFonts w:ascii="Times New Roman" w:eastAsia="Times New Roman" w:hAnsi="Times New Roman" w:cs="Times New Roman"/>
                <w:lang w:eastAsia="ru-RU"/>
              </w:rPr>
              <w:t>Новое здание типовой ш</w:t>
            </w:r>
            <w:r w:rsidR="00FC6D29">
              <w:rPr>
                <w:rFonts w:ascii="Times New Roman" w:eastAsia="Times New Roman" w:hAnsi="Times New Roman" w:cs="Times New Roman"/>
                <w:lang w:eastAsia="ru-RU"/>
              </w:rPr>
              <w:t>колы было открыто в декабре 1975</w:t>
            </w:r>
            <w:r w:rsidR="00C064BE"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 года.</w:t>
            </w:r>
            <w:r w:rsidR="00FC6D29"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F8726D" w:rsidRDefault="00F8726D" w:rsidP="00E75A53">
            <w:pPr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  <w:p w:rsidR="00EE6836" w:rsidRPr="00494E7B" w:rsidRDefault="00EE6836" w:rsidP="00E75A5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У школы есть свои традиции и обычаи. </w:t>
            </w:r>
            <w:r w:rsidR="000A4DAF"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 Школа гордится знаменитыми выпускниками.</w:t>
            </w:r>
          </w:p>
          <w:p w:rsidR="00EE6836" w:rsidRPr="00494E7B" w:rsidRDefault="000A4DAF" w:rsidP="00E75A5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Среди них имеются </w:t>
            </w:r>
            <w:r w:rsidR="005340B6" w:rsidRPr="00494E7B">
              <w:rPr>
                <w:rFonts w:ascii="Times New Roman" w:eastAsia="Times New Roman" w:hAnsi="Times New Roman" w:cs="Times New Roman"/>
                <w:lang w:eastAsia="ru-RU"/>
              </w:rPr>
              <w:t>заслуженные работники, директора, работники прокуратуры,</w:t>
            </w:r>
            <w:r w:rsidR="0065040A"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5340B6" w:rsidRPr="00494E7B">
              <w:rPr>
                <w:rFonts w:ascii="Times New Roman" w:eastAsia="Times New Roman" w:hAnsi="Times New Roman" w:cs="Times New Roman"/>
                <w:lang w:eastAsia="ru-RU"/>
              </w:rPr>
              <w:t>суда, начальники ГИБДД, воен</w:t>
            </w:r>
            <w:r w:rsidR="0065040A"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ные, кандидаты медицинских наук </w:t>
            </w:r>
            <w:r w:rsidR="005340B6"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и др. </w:t>
            </w:r>
          </w:p>
          <w:p w:rsidR="00EE6836" w:rsidRPr="00494E7B" w:rsidRDefault="0065040A" w:rsidP="00E75A5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 Школа несколько раз отмеча</w:t>
            </w:r>
            <w:r w:rsidR="005340B6" w:rsidRPr="00494E7B">
              <w:rPr>
                <w:rFonts w:ascii="Times New Roman" w:eastAsia="Times New Roman" w:hAnsi="Times New Roman" w:cs="Times New Roman"/>
                <w:lang w:eastAsia="ru-RU"/>
              </w:rPr>
              <w:t>ла свои пам</w:t>
            </w:r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r w:rsidR="005340B6"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тные даты. На такие праздники </w:t>
            </w:r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приглашаются </w:t>
            </w:r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выпускники, педагоги школы.</w:t>
            </w:r>
          </w:p>
          <w:p w:rsidR="00F519F2" w:rsidRDefault="00F519F2" w:rsidP="00E75A5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В школе работает так же музей истории школы и села. Под руководством учителя истории </w:t>
            </w:r>
            <w:r w:rsidR="00CD0446">
              <w:rPr>
                <w:rFonts w:ascii="Times New Roman" w:eastAsia="Times New Roman" w:hAnsi="Times New Roman" w:cs="Times New Roman"/>
                <w:lang w:eastAsia="ru-RU"/>
              </w:rPr>
              <w:t xml:space="preserve">Айзиры Рустамовны </w:t>
            </w:r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работает кружок «</w:t>
            </w:r>
            <w:r w:rsidR="00494E7B" w:rsidRPr="00494E7B">
              <w:rPr>
                <w:rFonts w:ascii="Times New Roman" w:eastAsia="Times New Roman" w:hAnsi="Times New Roman" w:cs="Times New Roman"/>
                <w:lang w:eastAsia="ru-RU"/>
              </w:rPr>
              <w:t>М</w:t>
            </w:r>
            <w:r w:rsidR="00CD0446">
              <w:rPr>
                <w:rFonts w:ascii="Times New Roman" w:eastAsia="Times New Roman" w:hAnsi="Times New Roman" w:cs="Times New Roman"/>
                <w:lang w:eastAsia="ru-RU"/>
              </w:rPr>
              <w:t>узей</w:t>
            </w:r>
            <w:r w:rsidR="00494E7B"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», членами кружка ведется большая работа </w:t>
            </w:r>
            <w:proofErr w:type="gramStart"/>
            <w:r w:rsidR="00494E7B" w:rsidRPr="00494E7B">
              <w:rPr>
                <w:rFonts w:ascii="Times New Roman" w:eastAsia="Times New Roman" w:hAnsi="Times New Roman" w:cs="Times New Roman"/>
                <w:lang w:eastAsia="ru-RU"/>
              </w:rPr>
              <w:t>по  обновлению</w:t>
            </w:r>
            <w:proofErr w:type="gramEnd"/>
            <w:r w:rsidR="00494E7B"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 экспонатов.</w:t>
            </w:r>
          </w:p>
          <w:p w:rsidR="00BE041F" w:rsidRPr="00494E7B" w:rsidRDefault="00BE041F" w:rsidP="00E75A5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Планируется открыть кружок «Национальная борьба»</w:t>
            </w:r>
          </w:p>
          <w:p w:rsidR="00BE041F" w:rsidRPr="00494E7B" w:rsidRDefault="00BE041F" w:rsidP="00BE041F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С 202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 года по сегодяшний день директором школы работает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Галиева Ландыш Фарсилевна</w:t>
            </w:r>
          </w:p>
          <w:p w:rsidR="00E36FB8" w:rsidRPr="00494E7B" w:rsidRDefault="00E36FB8" w:rsidP="00CD044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8E7328" w:rsidTr="008E7328">
        <w:tc>
          <w:tcPr>
            <w:tcW w:w="4672" w:type="dxa"/>
          </w:tcPr>
          <w:p w:rsidR="00E75A53" w:rsidRPr="000B6A92" w:rsidRDefault="00E75A53" w:rsidP="00E75A5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Ц</w:t>
            </w:r>
            <w:r w:rsidRPr="000B6A92">
              <w:rPr>
                <w:rFonts w:ascii="Times New Roman" w:eastAsia="Times New Roman" w:hAnsi="Times New Roman" w:cs="Times New Roman"/>
                <w:lang w:eastAsia="ru-RU"/>
              </w:rPr>
              <w:t>ель образовательной организации в самосознании её педаг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огического коллектива</w:t>
            </w:r>
          </w:p>
          <w:p w:rsidR="008E7328" w:rsidRDefault="008E7328" w:rsidP="000B6A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673" w:type="dxa"/>
          </w:tcPr>
          <w:p w:rsidR="008E7328" w:rsidRDefault="00215879" w:rsidP="000B6A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Школа социально ответственного интеллекта, высокой  нравственности, построенная на принципах взаимоуважения, свободы, ценности знаний.</w:t>
            </w:r>
          </w:p>
        </w:tc>
      </w:tr>
      <w:tr w:rsidR="008E7328" w:rsidTr="008E7328">
        <w:tc>
          <w:tcPr>
            <w:tcW w:w="4672" w:type="dxa"/>
          </w:tcPr>
          <w:p w:rsidR="00215879" w:rsidRPr="000B6A92" w:rsidRDefault="00215879" w:rsidP="0021587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0B6A92">
              <w:rPr>
                <w:rFonts w:ascii="Times New Roman" w:eastAsia="Times New Roman" w:hAnsi="Times New Roman" w:cs="Times New Roman"/>
                <w:lang w:eastAsia="ru-RU"/>
              </w:rPr>
              <w:t>аиболее значимые традиционные дела, события, мероприятия в образовательной организации, составляющи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е основу воспитательной системы</w:t>
            </w:r>
          </w:p>
          <w:p w:rsidR="008E7328" w:rsidRDefault="008E7328" w:rsidP="000B6A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673" w:type="dxa"/>
          </w:tcPr>
          <w:p w:rsidR="008E7328" w:rsidRDefault="00215879" w:rsidP="000B6A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Основу воспитательной системы составляют мероприятия, приуроченные к важным датам и государственным праздникам.</w:t>
            </w:r>
          </w:p>
          <w:p w:rsidR="00215879" w:rsidRDefault="00215879" w:rsidP="000B6A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Традиционные мероприятия: линейка в День Знаний, концерт ко Дню Учителя, концерт ко Дню пожилых людей, акция «Поздравь ветерана», концерт ко Дню Матери, новогоднее представление «Бал-маскарад», концерт в честь Международного женского дня, военно-патриотическая игра «Зарница» в честь Дня защитников Отечества, </w:t>
            </w:r>
            <w:r w:rsidR="008A3C76">
              <w:rPr>
                <w:rFonts w:ascii="Times New Roman" w:eastAsia="Times New Roman" w:hAnsi="Times New Roman" w:cs="Times New Roman"/>
                <w:lang w:eastAsia="ru-RU"/>
              </w:rPr>
              <w:t>битва хоров в рамках празднования Дня Победы, линейка Последнего звонка, выпускной вечер.</w:t>
            </w:r>
          </w:p>
          <w:p w:rsidR="00FC6D29" w:rsidRPr="00FC6D29" w:rsidRDefault="00FC6D29" w:rsidP="005A533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Так же проводятся национальные  праздники татарского народа: «С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өмбелә”, “Науруз”, Карга боткасы”;во время перемен обучаю</w:t>
            </w:r>
            <w:r w:rsidR="005A533C">
              <w:rPr>
                <w:rFonts w:ascii="Times New Roman" w:eastAsia="Times New Roman" w:hAnsi="Times New Roman" w:cs="Times New Roman"/>
                <w:lang w:eastAsia="ru-RU"/>
              </w:rPr>
              <w:t>щ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иеся играют на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циональные игры: «Й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 xml:space="preserve">өзек салышлы”, “Оеткылы”, “Капкалы” и.т. </w:t>
            </w:r>
          </w:p>
        </w:tc>
      </w:tr>
      <w:tr w:rsidR="008E7328" w:rsidTr="008E7328">
        <w:tc>
          <w:tcPr>
            <w:tcW w:w="4672" w:type="dxa"/>
          </w:tcPr>
          <w:p w:rsidR="008A48C9" w:rsidRPr="000B6A92" w:rsidRDefault="008A48C9" w:rsidP="008A48C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0B6A92">
              <w:rPr>
                <w:rFonts w:ascii="Times New Roman" w:eastAsia="Times New Roman" w:hAnsi="Times New Roman" w:cs="Times New Roman"/>
                <w:lang w:eastAsia="ru-RU"/>
              </w:rPr>
              <w:t>радиции и ритуалы, символика, особые нормы этикет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а в образовательной организации</w:t>
            </w:r>
          </w:p>
          <w:p w:rsidR="008E7328" w:rsidRDefault="008E7328" w:rsidP="000B6A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673" w:type="dxa"/>
          </w:tcPr>
          <w:p w:rsidR="008A48C9" w:rsidRPr="00494E7B" w:rsidRDefault="008A48C9" w:rsidP="000B6A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Школьные традиции: </w:t>
            </w:r>
          </w:p>
          <w:p w:rsidR="000A4DAF" w:rsidRPr="00494E7B" w:rsidRDefault="008A48C9" w:rsidP="000A4DAF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494E7B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- 1 сентября на </w:t>
            </w:r>
            <w:r w:rsidR="000A4DAF" w:rsidRPr="00494E7B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торжественную линейку приглашаются ветераны педагогического труда, которые говорят напутсвенные слова первоклассникам </w:t>
            </w:r>
          </w:p>
          <w:p w:rsidR="008A48C9" w:rsidRPr="005440E6" w:rsidRDefault="000A4DAF" w:rsidP="000A4DAF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B050"/>
                <w:szCs w:val="20"/>
                <w:shd w:val="clear" w:color="auto" w:fill="FFFFFF"/>
              </w:rPr>
            </w:pPr>
            <w:r w:rsidRPr="00494E7B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</w:t>
            </w:r>
            <w:r w:rsidR="008A48C9" w:rsidRPr="00494E7B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</w:t>
            </w:r>
            <w:r w:rsidRPr="00494E7B">
              <w:rPr>
                <w:rFonts w:ascii="Times New Roman" w:hAnsi="Times New Roman" w:cs="Times New Roman"/>
                <w:szCs w:val="20"/>
              </w:rPr>
              <w:t>выпускники начальной школы с</w:t>
            </w:r>
            <w:r w:rsidR="008A48C9" w:rsidRPr="00494E7B">
              <w:rPr>
                <w:rFonts w:ascii="Times New Roman" w:hAnsi="Times New Roman" w:cs="Times New Roman"/>
                <w:szCs w:val="20"/>
              </w:rPr>
              <w:t>ажают деревья, тем самым оставляя школе добрую память о себе</w:t>
            </w:r>
            <w:r w:rsidR="008A48C9" w:rsidRPr="00494E7B">
              <w:rPr>
                <w:rFonts w:ascii="Times New Roman" w:hAnsi="Times New Roman" w:cs="Times New Roman"/>
                <w:szCs w:val="20"/>
                <w:shd w:val="clear" w:color="auto" w:fill="FFFFFF"/>
              </w:rPr>
              <w:t>.</w:t>
            </w:r>
          </w:p>
        </w:tc>
      </w:tr>
      <w:tr w:rsidR="008E7328" w:rsidTr="008E7328">
        <w:tc>
          <w:tcPr>
            <w:tcW w:w="4672" w:type="dxa"/>
          </w:tcPr>
          <w:p w:rsidR="008A48C9" w:rsidRPr="000B6A92" w:rsidRDefault="008A48C9" w:rsidP="008A48C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0B6A92">
              <w:rPr>
                <w:rFonts w:ascii="Times New Roman" w:eastAsia="Times New Roman" w:hAnsi="Times New Roman" w:cs="Times New Roman"/>
                <w:lang w:eastAsia="ru-RU"/>
              </w:rPr>
              <w:t>оциальные партнёры образовательной организации, их роль, возможности в развитии, совершенствовании условий воспитания, воспитательной деятельности;</w:t>
            </w:r>
          </w:p>
          <w:p w:rsidR="008E7328" w:rsidRDefault="008E7328" w:rsidP="000B6A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673" w:type="dxa"/>
          </w:tcPr>
          <w:p w:rsidR="008E7328" w:rsidRPr="00494E7B" w:rsidRDefault="00264DB9" w:rsidP="000B6A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Школа сотрудничает с организациями</w:t>
            </w:r>
            <w:r w:rsidR="009D2DD8"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 города</w:t>
            </w:r>
            <w:r w:rsidR="00494E7B"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 и района</w:t>
            </w:r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:</w:t>
            </w:r>
          </w:p>
          <w:p w:rsidR="00264DB9" w:rsidRPr="00494E7B" w:rsidRDefault="00264DB9" w:rsidP="00264DB9">
            <w:pPr>
              <w:tabs>
                <w:tab w:val="left" w:pos="885"/>
              </w:tabs>
              <w:ind w:right="175"/>
              <w:jc w:val="both"/>
              <w:rPr>
                <w:rFonts w:ascii="Times New Roman" w:eastAsia="Calibri" w:hAnsi="Times New Roman" w:cs="Times New Roman"/>
              </w:rPr>
            </w:pPr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- Общеобразовательными организации города (</w:t>
            </w:r>
            <w:r w:rsidRPr="00494E7B">
              <w:rPr>
                <w:rFonts w:ascii="Times New Roman" w:eastAsia="Calibri" w:hAnsi="Times New Roman" w:cs="Times New Roman"/>
              </w:rPr>
              <w:t>проведение отдельных мероприятий в рамках рабочей программы воспитания и календарного плана воспитательной работы;</w:t>
            </w:r>
          </w:p>
          <w:p w:rsidR="00264DB9" w:rsidRPr="00494E7B" w:rsidRDefault="00264DB9" w:rsidP="00264DB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  <w:r w:rsidRPr="00494E7B">
              <w:rPr>
                <w:rFonts w:ascii="Times New Roman" w:eastAsia="Calibri" w:hAnsi="Times New Roman" w:cs="Times New Roman"/>
              </w:rPr>
              <w:t>проведение отдельных уроков, внеурочных занятий, внешкольных мероприятий соответствующей тематической направленности);</w:t>
            </w:r>
          </w:p>
          <w:p w:rsidR="009D2DD8" w:rsidRPr="00494E7B" w:rsidRDefault="009D2DD8" w:rsidP="00264DB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  <w:r w:rsidRPr="00494E7B">
              <w:rPr>
                <w:rFonts w:ascii="Times New Roman" w:eastAsia="Calibri" w:hAnsi="Times New Roman" w:cs="Times New Roman"/>
              </w:rPr>
              <w:t>- МБУ</w:t>
            </w:r>
            <w:r w:rsidR="00CD0446">
              <w:rPr>
                <w:rFonts w:ascii="Times New Roman" w:eastAsia="Calibri" w:hAnsi="Times New Roman" w:cs="Times New Roman"/>
              </w:rPr>
              <w:t xml:space="preserve"> </w:t>
            </w:r>
            <w:r w:rsidRPr="00494E7B">
              <w:rPr>
                <w:rFonts w:ascii="Times New Roman" w:eastAsia="Calibri" w:hAnsi="Times New Roman" w:cs="Times New Roman"/>
              </w:rPr>
              <w:t>ДО</w:t>
            </w:r>
            <w:r w:rsidR="00CD0446">
              <w:rPr>
                <w:rFonts w:ascii="Times New Roman" w:eastAsia="Calibri" w:hAnsi="Times New Roman" w:cs="Times New Roman"/>
              </w:rPr>
              <w:t>Д</w:t>
            </w:r>
            <w:r w:rsidRPr="00494E7B">
              <w:rPr>
                <w:rFonts w:ascii="Times New Roman" w:eastAsia="Calibri" w:hAnsi="Times New Roman" w:cs="Times New Roman"/>
              </w:rPr>
              <w:t xml:space="preserve"> «</w:t>
            </w:r>
            <w:r w:rsidR="00CD0446">
              <w:rPr>
                <w:rFonts w:ascii="Times New Roman" w:eastAsia="Calibri" w:hAnsi="Times New Roman" w:cs="Times New Roman"/>
              </w:rPr>
              <w:t>ЦВР</w:t>
            </w:r>
            <w:r w:rsidRPr="00494E7B">
              <w:rPr>
                <w:rFonts w:ascii="Times New Roman" w:eastAsia="Calibri" w:hAnsi="Times New Roman" w:cs="Times New Roman"/>
              </w:rPr>
              <w:t>» (посещение кружков, участие в конкурсах, тематических мероприятиях и т.д.);</w:t>
            </w:r>
          </w:p>
          <w:p w:rsidR="009D2DD8" w:rsidRPr="00494E7B" w:rsidRDefault="009D2DD8" w:rsidP="00264DB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  <w:r w:rsidRPr="00494E7B">
              <w:rPr>
                <w:rFonts w:ascii="Times New Roman" w:eastAsia="Calibri" w:hAnsi="Times New Roman" w:cs="Times New Roman"/>
              </w:rPr>
              <w:t>- Дошкольными образовательными организациями (экскурсии, акции и т.д.);</w:t>
            </w:r>
          </w:p>
          <w:p w:rsidR="00264DB9" w:rsidRPr="00494E7B" w:rsidRDefault="00264DB9" w:rsidP="00264DB9">
            <w:pPr>
              <w:tabs>
                <w:tab w:val="left" w:pos="885"/>
              </w:tabs>
              <w:ind w:right="175"/>
              <w:jc w:val="both"/>
              <w:rPr>
                <w:rFonts w:ascii="Times New Roman" w:eastAsia="Calibri" w:hAnsi="Times New Roman" w:cs="Times New Roman"/>
              </w:rPr>
            </w:pPr>
            <w:r w:rsidRPr="00494E7B">
              <w:rPr>
                <w:rFonts w:ascii="Times New Roman" w:eastAsia="Calibri" w:hAnsi="Times New Roman" w:cs="Times New Roman"/>
              </w:rPr>
              <w:t xml:space="preserve">- Библиотеками (проведение библиотечных </w:t>
            </w:r>
            <w:r w:rsidRPr="00494E7B">
              <w:rPr>
                <w:rFonts w:ascii="Times New Roman" w:eastAsia="Calibri" w:hAnsi="Times New Roman" w:cs="Times New Roman"/>
              </w:rPr>
              <w:lastRenderedPageBreak/>
              <w:t xml:space="preserve">уроков, праздников, тематических занятий; организация встреч с интересными </w:t>
            </w:r>
            <w:proofErr w:type="gramStart"/>
            <w:r w:rsidRPr="00494E7B">
              <w:rPr>
                <w:rFonts w:ascii="Times New Roman" w:eastAsia="Calibri" w:hAnsi="Times New Roman" w:cs="Times New Roman"/>
              </w:rPr>
              <w:t>людьми  и</w:t>
            </w:r>
            <w:proofErr w:type="gramEnd"/>
            <w:r w:rsidRPr="00494E7B">
              <w:rPr>
                <w:rFonts w:ascii="Times New Roman" w:eastAsia="Calibri" w:hAnsi="Times New Roman" w:cs="Times New Roman"/>
              </w:rPr>
              <w:t xml:space="preserve"> т.д.);</w:t>
            </w:r>
          </w:p>
          <w:p w:rsidR="00264DB9" w:rsidRPr="00494E7B" w:rsidRDefault="00264DB9" w:rsidP="00264DB9">
            <w:pPr>
              <w:tabs>
                <w:tab w:val="left" w:pos="885"/>
              </w:tabs>
              <w:ind w:right="175"/>
              <w:jc w:val="both"/>
              <w:rPr>
                <w:rFonts w:ascii="Times New Roman" w:eastAsia="№Е" w:hAnsi="Times New Roman" w:cs="Times New Roman"/>
                <w:iCs/>
                <w:w w:val="0"/>
                <w:kern w:val="2"/>
                <w:lang w:eastAsia="ru-RU"/>
              </w:rPr>
            </w:pPr>
            <w:r w:rsidRPr="00494E7B">
              <w:rPr>
                <w:rFonts w:ascii="Times New Roman" w:eastAsia="№Е" w:hAnsi="Times New Roman" w:cs="Times New Roman"/>
                <w:iCs/>
                <w:w w:val="0"/>
                <w:kern w:val="2"/>
                <w:lang w:eastAsia="ru-RU"/>
              </w:rPr>
              <w:t>- Отделом полиции, ПДН (индивидуальные беседы по профилактик</w:t>
            </w:r>
            <w:r w:rsidR="009D2DD8" w:rsidRPr="00494E7B">
              <w:rPr>
                <w:rFonts w:ascii="Times New Roman" w:eastAsia="№Е" w:hAnsi="Times New Roman" w:cs="Times New Roman"/>
                <w:iCs/>
                <w:w w:val="0"/>
                <w:kern w:val="2"/>
                <w:lang w:eastAsia="ru-RU"/>
              </w:rPr>
              <w:t>е правонарушений и преступлений, участие в школьных родительских собраниях и т.д.);</w:t>
            </w:r>
          </w:p>
          <w:p w:rsidR="00264DB9" w:rsidRPr="00494E7B" w:rsidRDefault="009D2DD8" w:rsidP="00264DB9">
            <w:pPr>
              <w:tabs>
                <w:tab w:val="left" w:pos="885"/>
              </w:tabs>
              <w:ind w:right="175"/>
              <w:jc w:val="both"/>
              <w:rPr>
                <w:rFonts w:ascii="Times New Roman" w:eastAsia="№Е" w:hAnsi="Times New Roman" w:cs="Times New Roman"/>
                <w:iCs/>
                <w:w w:val="0"/>
                <w:kern w:val="2"/>
                <w:lang w:eastAsia="ru-RU"/>
              </w:rPr>
            </w:pPr>
            <w:r w:rsidRPr="00494E7B">
              <w:rPr>
                <w:rFonts w:ascii="Times New Roman" w:eastAsia="№Е" w:hAnsi="Times New Roman" w:cs="Times New Roman"/>
                <w:iCs/>
                <w:w w:val="0"/>
                <w:kern w:val="2"/>
                <w:lang w:eastAsia="ru-RU"/>
              </w:rPr>
              <w:t>- Отделом ГИБДД (организация совместных профилактических мероприятий по вопросам безопасности дорожного движения).</w:t>
            </w:r>
          </w:p>
        </w:tc>
      </w:tr>
      <w:tr w:rsidR="008E7328" w:rsidTr="008E7328">
        <w:tc>
          <w:tcPr>
            <w:tcW w:w="4672" w:type="dxa"/>
          </w:tcPr>
          <w:p w:rsidR="005440E6" w:rsidRPr="005440E6" w:rsidRDefault="005440E6" w:rsidP="009D2DD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5440E6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lastRenderedPageBreak/>
              <w:t xml:space="preserve">Реализуемые инновационные, перспективные воспитательные практики, определяющие “уникальность” образовательной организации; результаты их реализации, трансляции в системе образования </w:t>
            </w:r>
          </w:p>
          <w:p w:rsidR="005440E6" w:rsidRDefault="005440E6" w:rsidP="009D2DD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D2DD8" w:rsidRPr="000B6A92" w:rsidRDefault="009D2DD8" w:rsidP="009D2DD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Pr="000B6A92">
              <w:rPr>
                <w:rFonts w:ascii="Times New Roman" w:eastAsia="Times New Roman" w:hAnsi="Times New Roman" w:cs="Times New Roman"/>
                <w:lang w:eastAsia="ru-RU"/>
              </w:rPr>
              <w:t>начимые для воспитания проекты и программы, в которых образовательная организация уже участвует или планирует участвовать (федеральные, региональные, муниципальные, международные, сетевые и другие), включённые в систему воспитательной деятельности;</w:t>
            </w:r>
          </w:p>
          <w:p w:rsidR="008E7328" w:rsidRDefault="008E7328" w:rsidP="000B6A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673" w:type="dxa"/>
          </w:tcPr>
          <w:p w:rsidR="001D7642" w:rsidRPr="00FC6D29" w:rsidRDefault="001D7642" w:rsidP="001D764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 w:rsidRPr="00494E7B">
              <w:rPr>
                <w:rStyle w:val="a4"/>
                <w:rFonts w:ascii="Times New Roman" w:hAnsi="Times New Roman" w:cs="Times New Roman"/>
                <w:b w:val="0"/>
                <w:shd w:val="clear" w:color="auto" w:fill="FFFFFF"/>
              </w:rPr>
              <w:t xml:space="preserve">С 2021 года в рамках федерального проекта «Успех каждого ребенка» национального проекта «Образование» в школе создан и </w:t>
            </w:r>
            <w:r w:rsidRPr="00494E7B">
              <w:rPr>
                <w:rStyle w:val="a4"/>
                <w:rFonts w:ascii="Times New Roman" w:hAnsi="Times New Roman" w:cs="Times New Roman"/>
                <w:shd w:val="clear" w:color="auto" w:fill="FFFFFF"/>
              </w:rPr>
              <w:t>функционирует</w:t>
            </w:r>
            <w:r w:rsidR="00FC6D29">
              <w:rPr>
                <w:rStyle w:val="a4"/>
                <w:rFonts w:ascii="Times New Roman" w:hAnsi="Times New Roman" w:cs="Times New Roman"/>
                <w:b w:val="0"/>
                <w:shd w:val="clear" w:color="auto" w:fill="FFFFFF"/>
              </w:rPr>
              <w:t xml:space="preserve"> школьный театр</w:t>
            </w:r>
            <w:r w:rsidR="00FC6D29">
              <w:rPr>
                <w:rStyle w:val="a4"/>
                <w:rFonts w:ascii="Times New Roman" w:hAnsi="Times New Roman" w:cs="Times New Roman"/>
                <w:b w:val="0"/>
                <w:shd w:val="clear" w:color="auto" w:fill="FFFFFF"/>
                <w:lang w:val="tt-RU"/>
              </w:rPr>
              <w:t xml:space="preserve"> “Сердәш”</w:t>
            </w:r>
          </w:p>
          <w:p w:rsidR="001D7642" w:rsidRPr="00494E7B" w:rsidRDefault="009D2DD8" w:rsidP="000B6A92">
            <w:pPr>
              <w:widowControl w:val="0"/>
              <w:autoSpaceDE w:val="0"/>
              <w:autoSpaceDN w:val="0"/>
              <w:adjustRightInd w:val="0"/>
              <w:jc w:val="both"/>
              <w:rPr>
                <w:rStyle w:val="a4"/>
                <w:rFonts w:ascii="Arial" w:hAnsi="Arial" w:cs="Arial"/>
                <w:shd w:val="clear" w:color="auto" w:fill="FFFFFF"/>
              </w:rPr>
            </w:pPr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В школе </w:t>
            </w:r>
            <w:proofErr w:type="gramStart"/>
            <w:r w:rsidR="001B0D1F" w:rsidRPr="00494E7B">
              <w:rPr>
                <w:rFonts w:ascii="Times New Roman" w:eastAsia="Times New Roman" w:hAnsi="Times New Roman" w:cs="Times New Roman"/>
                <w:lang w:eastAsia="ru-RU"/>
              </w:rPr>
              <w:t>создана  первичная</w:t>
            </w:r>
            <w:proofErr w:type="gramEnd"/>
            <w:r w:rsidR="00687111"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 ячейка Российской  организации детей и молодежи «Движение первых».</w:t>
            </w:r>
            <w:r w:rsidR="001D7642" w:rsidRPr="00494E7B">
              <w:rPr>
                <w:rStyle w:val="a4"/>
                <w:rFonts w:ascii="Arial" w:hAnsi="Arial" w:cs="Arial"/>
                <w:shd w:val="clear" w:color="auto" w:fill="FFFFFF"/>
              </w:rPr>
              <w:t xml:space="preserve"> </w:t>
            </w:r>
          </w:p>
          <w:p w:rsidR="00687111" w:rsidRPr="00494E7B" w:rsidRDefault="00687111" w:rsidP="0068711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В школе функционирует Совет обучающихся школы, отряд юных инспекторов дорожного движения, отряд «Юнармия», экологический отряд.</w:t>
            </w:r>
          </w:p>
          <w:p w:rsidR="001D7642" w:rsidRPr="00494E7B" w:rsidRDefault="00687111" w:rsidP="0068711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hd w:val="clear" w:color="auto" w:fill="FFFFFF"/>
              </w:rPr>
            </w:pPr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Школа реализует программу «Орлята </w:t>
            </w:r>
            <w:proofErr w:type="gramStart"/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России»</w:t>
            </w:r>
            <w:r w:rsidR="00F46BA2"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  в</w:t>
            </w:r>
            <w:proofErr w:type="gramEnd"/>
            <w:r w:rsidR="00F46BA2"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 рамках </w:t>
            </w:r>
            <w:r w:rsidR="00F46BA2" w:rsidRPr="00494E7B">
              <w:rPr>
                <w:rFonts w:ascii="Times New Roman" w:hAnsi="Times New Roman" w:cs="Times New Roman"/>
                <w:shd w:val="clear" w:color="auto" w:fill="FFFFFF"/>
              </w:rPr>
              <w:t>федерального проекта </w:t>
            </w:r>
            <w:r w:rsidR="00F46BA2" w:rsidRPr="00494E7B">
              <w:rPr>
                <w:rFonts w:ascii="Times New Roman" w:hAnsi="Times New Roman" w:cs="Times New Roman"/>
              </w:rPr>
              <w:t>«Патриотическое воспитание граждан Российской Федерации» национального проекта «</w:t>
            </w:r>
            <w:r w:rsidR="00F46BA2" w:rsidRPr="00494E7B">
              <w:rPr>
                <w:rStyle w:val="jpfdse"/>
                <w:rFonts w:ascii="Times New Roman" w:hAnsi="Times New Roman" w:cs="Times New Roman"/>
              </w:rPr>
              <w:t>Образование</w:t>
            </w:r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  <w:r w:rsidRPr="00494E7B">
              <w:rPr>
                <w:rFonts w:ascii="Times New Roman" w:hAnsi="Times New Roman" w:cs="Times New Roman"/>
                <w:bCs/>
                <w:shd w:val="clear" w:color="auto" w:fill="FFFFFF"/>
              </w:rPr>
              <w:t>Программа «Орлята России» – уникальный проект, направленный на развитие социальной активности школьников младших классов.</w:t>
            </w:r>
          </w:p>
        </w:tc>
      </w:tr>
      <w:tr w:rsidR="00687111" w:rsidTr="008E7328">
        <w:tc>
          <w:tcPr>
            <w:tcW w:w="4672" w:type="dxa"/>
          </w:tcPr>
          <w:p w:rsidR="00687111" w:rsidRDefault="00687111" w:rsidP="0068711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0B6A92">
              <w:rPr>
                <w:rFonts w:ascii="Times New Roman" w:eastAsia="Times New Roman" w:hAnsi="Times New Roman" w:cs="Times New Roman"/>
                <w:lang w:eastAsia="ru-RU"/>
              </w:rPr>
              <w:t>аличие “препятствий” к достижению эффективных результатов в воспитательной деятельности и решения этих проблем, отсутствующие или недостаточно выраженные в массовой практике.</w:t>
            </w:r>
          </w:p>
          <w:p w:rsidR="00687111" w:rsidRDefault="00687111" w:rsidP="0068711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673" w:type="dxa"/>
          </w:tcPr>
          <w:p w:rsidR="001D7642" w:rsidRPr="00494E7B" w:rsidRDefault="001D7642" w:rsidP="000B6A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Необходимость расширения пространства для занятий творчеством, физической культурой и спортом.</w:t>
            </w:r>
          </w:p>
          <w:p w:rsidR="001D7642" w:rsidRPr="00494E7B" w:rsidRDefault="001D7642" w:rsidP="000B6A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87111" w:rsidRPr="00494E7B" w:rsidRDefault="001D7642" w:rsidP="000B6A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Возможные отрицательные источники влияния на детей – социальные </w:t>
            </w:r>
            <w:proofErr w:type="gramStart"/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>сети ,</w:t>
            </w:r>
            <w:proofErr w:type="gramEnd"/>
            <w:r w:rsidRPr="00494E7B">
              <w:rPr>
                <w:rFonts w:ascii="Times New Roman" w:eastAsia="Times New Roman" w:hAnsi="Times New Roman" w:cs="Times New Roman"/>
                <w:lang w:eastAsia="ru-RU"/>
              </w:rPr>
              <w:t xml:space="preserve"> компьютерные игры, а также отдельные родители с низким воспитательным ресурсом, неспособные грамотно управлять развитием и организацией досуга своего ребенка. </w:t>
            </w:r>
          </w:p>
        </w:tc>
      </w:tr>
    </w:tbl>
    <w:p w:rsidR="008E7328" w:rsidRPr="000B6A92" w:rsidRDefault="008E7328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7" w:name="sub_1170314"/>
      <w:r w:rsidRPr="000B6A92">
        <w:rPr>
          <w:rFonts w:ascii="Times New Roman" w:eastAsia="Times New Roman" w:hAnsi="Times New Roman" w:cs="Times New Roman"/>
          <w:lang w:eastAsia="ru-RU"/>
        </w:rPr>
        <w:t>170.3.1.4. Дополнительные характеристики (могут учитываться в описании):</w:t>
      </w:r>
    </w:p>
    <w:bookmarkEnd w:id="37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особенности местоположения и социокультурного окружения образовательной организации, историко-культурная, этнокультурная, конфессиональная специфика населения местности, включённость в историко- культурный контекст территории;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контингент обучающихся, их семей, его социально-культурные, этнокультурные, конфессиональные и иные особенности, состав (стабильный или нет), наличие и состав обучающихся с особыми образовательными потребностями, обучающихся с ОВЗ, находящихся в трудной жизненной ситуации и другие;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организационно-правовая форма образовательной организации, наличие разных уровней общего образования, направленность образовательных программ, в том числе наличие образовательных программ с углублённым изучением учебных предметов;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режим деятельности образовательной организации, в том числе характеристики по решению участников образовательных отношений (форма обучающихся, организация питания и другие);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наличие вариативных учебных курсов, практик гражданской, духовнонравственной, социокультурной, экологической и другой воспитательной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lastRenderedPageBreak/>
        <w:t>направленности, в том числе включённых в учебные планы по решению участников образовательных отношений, авторских курсов, программ воспитательной направленности, самостоятельно разработанных и реализуемых педагогическими работниками образовательной организации.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8" w:name="sub_1017032"/>
      <w:r w:rsidRPr="000B6A92">
        <w:rPr>
          <w:rFonts w:ascii="Times New Roman" w:eastAsia="Times New Roman" w:hAnsi="Times New Roman" w:cs="Times New Roman"/>
          <w:lang w:eastAsia="ru-RU"/>
        </w:rPr>
        <w:t>170.3.2. Виды, формы и содержание воспитательной деятельности.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9" w:name="sub_1170321"/>
      <w:bookmarkEnd w:id="38"/>
      <w:r w:rsidRPr="000B6A92">
        <w:rPr>
          <w:rFonts w:ascii="Times New Roman" w:eastAsia="Times New Roman" w:hAnsi="Times New Roman" w:cs="Times New Roman"/>
          <w:lang w:eastAsia="ru-RU"/>
        </w:rPr>
        <w:t>170.3.2.1. Виды, формы и содержание воспитательной деятельности в этом разделе планируются, представляются по модулям.</w:t>
      </w:r>
    </w:p>
    <w:bookmarkEnd w:id="39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В модуле описываются виды, формы и содержание воспитательной работы в учебном году в рамках определённого направления деятельности в образовательной организации. Каждый из модулей обладает воспитательным потенциалом с особыми условиями, средствами, возможностями воспитания (урочная деятельность, внеурочная деятельность, взаимодействие с родителями и другие).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0" w:name="sub_1170322"/>
      <w:r w:rsidRPr="000B6A92">
        <w:rPr>
          <w:rFonts w:ascii="Times New Roman" w:eastAsia="Times New Roman" w:hAnsi="Times New Roman" w:cs="Times New Roman"/>
          <w:lang w:eastAsia="ru-RU"/>
        </w:rPr>
        <w:t>170.3.2.2. В федеральной рабочей программе воспитания представлены описания воспитательной работы в рамках основных (инвариантных) модулей, согласно правовым условиям реализации образовательных программ (урочная деятельность, внеурочная деятельность и другие). Раздел можно дополнить описанием дополнительных (вариативных) модулей, если такая деятельность реализуется в общеобразовательной организации (дополнительное образование, детские общественные объединения, школьные медиа, школьный музей, добровольческая деятельность (волонтёрство), школьные спортивные клубы, школьные театры, наставничество), а также описанием иных модулей, разработанных образовательной организацией.</w:t>
      </w:r>
    </w:p>
    <w:bookmarkEnd w:id="40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Последовательность описания модулей является ориентировочной, в рабочей программе воспитания образовательной организации их можно расположить в последовательности, соответствующей значимости в воспитательной деятельности образовательной организации по самооценке педагогического коллектива.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1" w:name="sub_1170323"/>
      <w:r w:rsidRPr="000B6A92">
        <w:rPr>
          <w:rFonts w:ascii="Times New Roman" w:eastAsia="Times New Roman" w:hAnsi="Times New Roman" w:cs="Times New Roman"/>
          <w:lang w:eastAsia="ru-RU"/>
        </w:rPr>
        <w:t>170.3.2.3. Модуль “Урочная деятельность”.</w:t>
      </w:r>
    </w:p>
    <w:bookmarkEnd w:id="41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уроков (урочной деятельности, аудиторных занятий в рамках максимально допустимой учебной нагрузки) может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предусматривать (указываются конкретные позиции, имеющиеся в образовательной организации или запланированные):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включение учителями в рабочие программы по учебным предметам, курсам, модулям целевых ориентиров результатов воспитания, их учёт в определении воспитательных задач уроков, занятий;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применение интерактивных форм учебной работы -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побуждение обучающихся соблюдать нормы поведения, правила общения со сверстниками и педагогическими работниками, соответствующие укладу общеобразовательной организации, установление и поддержку доброжелательной атмосферы;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организацию наставничества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 xml:space="preserve">инициирование и поддержку исследовательской деятельности обучающихся, </w:t>
      </w:r>
      <w:r w:rsidRPr="000B6A92">
        <w:rPr>
          <w:rFonts w:ascii="Times New Roman" w:eastAsia="Times New Roman" w:hAnsi="Times New Roman" w:cs="Times New Roman"/>
          <w:lang w:eastAsia="ru-RU"/>
        </w:rPr>
        <w:lastRenderedPageBreak/>
        <w:t>планирование и выполнение индивидуальных и групповых проектов воспитательной направленности.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2" w:name="sub_1170324"/>
      <w:r w:rsidRPr="000B6A92">
        <w:rPr>
          <w:rFonts w:ascii="Times New Roman" w:eastAsia="Times New Roman" w:hAnsi="Times New Roman" w:cs="Times New Roman"/>
          <w:lang w:eastAsia="ru-RU"/>
        </w:rPr>
        <w:t>170.3.2.4. Модуль “Внеурочная деятельность”.</w:t>
      </w:r>
    </w:p>
    <w:bookmarkEnd w:id="42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 xml:space="preserve">Реализация воспитательного потенциала внеурочной деятельности в целях обеспечения </w:t>
      </w:r>
      <w:proofErr w:type="gramStart"/>
      <w:r w:rsidRPr="000B6A92">
        <w:rPr>
          <w:rFonts w:ascii="Times New Roman" w:eastAsia="Times New Roman" w:hAnsi="Times New Roman" w:cs="Times New Roman"/>
          <w:lang w:eastAsia="ru-RU"/>
        </w:rPr>
        <w:t>индивидуальных потребностей</w:t>
      </w:r>
      <w:proofErr w:type="gramEnd"/>
      <w:r w:rsidRPr="000B6A92">
        <w:rPr>
          <w:rFonts w:ascii="Times New Roman" w:eastAsia="Times New Roman" w:hAnsi="Times New Roman" w:cs="Times New Roman"/>
          <w:lang w:eastAsia="ru-RU"/>
        </w:rPr>
        <w:t xml:space="preserve"> обучающихся осуществляется в рамках выбранных ими курсов, занятий (указываются конкретные курсы, занятия, другие формы работы в рамках внеурочной деятельности, реализуемые в образовательной организации или запланированные):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курсы, занятия патриотической, гражданско-патриотической, военно- патриотической, краеведческой, историко-культурной направленности;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курсы, занятия духовно-нравственной направленности по религиозным культурам народов России, основам духовно-нравственной культуры народов России, духовно-историческому краеведению;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курсы, занятия познавательной, научной, исследовательской, просветительской направленности;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курсы, занятия экологической, природоохранной направленности;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курсы, занятия в области искусств, художественного творчества разных видов и жанров;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курсы, занятия туристско-краеведческой направленности;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курсы, занятия оздоровительной и спортивной направленности.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3" w:name="sub_1170325"/>
      <w:r w:rsidRPr="000B6A92">
        <w:rPr>
          <w:rFonts w:ascii="Times New Roman" w:eastAsia="Times New Roman" w:hAnsi="Times New Roman" w:cs="Times New Roman"/>
          <w:lang w:eastAsia="ru-RU"/>
        </w:rPr>
        <w:t>170.3.2.5. Модуль “Классное руководство”.</w:t>
      </w:r>
    </w:p>
    <w:bookmarkEnd w:id="43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классного руководства как особого вида педагогической деятельности, направленной, в первую очередь, на решение задач воспитания и социализации обучающихся, может предусматривать (указываются конкретные позиции, имеющиеся в образовательной организации или запланированные):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планирование и проведение классных часов целевой воспитательной тематической направленности;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инициирование и поддержку классными руководителями участия классов в общешкольных делах, мероприятиях, оказание необходимой помощи обучающимся в их подготовке, проведении и анализе;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сплочение коллектива класса через игры и тренинги на командообразование, внеучебные и внешкольные мероприятия, походы, экскурсии, празднования дней рождения обучающихся, классные вечера;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выработку совместно с обучающимися правил поведения класса, участие в выработке таких правил поведения в образовательной организации;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изучение особенностей личностного развития обучающихся путём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 педагогом-психологом;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другие),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индивидуальную работу с обучающимися класса по ведению личных портфолио, в которых они фиксируют свои учебные, творческие, спортивные, личностные достижения;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предупреждение и (или) разрешение конфликтов между учителями и обучающимися;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внеучебной обстановке, участвовать в родительских собраниях класса;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организацию и проведение регулярных родительских собраний,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lastRenderedPageBreak/>
        <w:t>создание и организацию работы родительского комитета класса, участвующего в решении вопросов воспитания и обучения в классе, общеобразовательной организации;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 xml:space="preserve">привлечение родителей (законных представителей), членов </w:t>
      </w:r>
      <w:proofErr w:type="gramStart"/>
      <w:r w:rsidRPr="000B6A92">
        <w:rPr>
          <w:rFonts w:ascii="Times New Roman" w:eastAsia="Times New Roman" w:hAnsi="Times New Roman" w:cs="Times New Roman"/>
          <w:lang w:eastAsia="ru-RU"/>
        </w:rPr>
        <w:t>семей</w:t>
      </w:r>
      <w:proofErr w:type="gramEnd"/>
      <w:r w:rsidRPr="000B6A92">
        <w:rPr>
          <w:rFonts w:ascii="Times New Roman" w:eastAsia="Times New Roman" w:hAnsi="Times New Roman" w:cs="Times New Roman"/>
          <w:lang w:eastAsia="ru-RU"/>
        </w:rPr>
        <w:t xml:space="preserve"> обучающихся к организации и проведению воспитательных дел, мероприятий в классе и общеобразовательной организации;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проведение в классе праздников, конкурсов, соревнований и других мероприятий.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4" w:name="sub_1170326"/>
      <w:r w:rsidRPr="000B6A92">
        <w:rPr>
          <w:rFonts w:ascii="Times New Roman" w:eastAsia="Times New Roman" w:hAnsi="Times New Roman" w:cs="Times New Roman"/>
          <w:lang w:eastAsia="ru-RU"/>
        </w:rPr>
        <w:t>170.3.2.6. Модуль “Основные школьные дела”.</w:t>
      </w:r>
    </w:p>
    <w:bookmarkEnd w:id="44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основных школьных дел может предусматривать (указываются конкретные позиции, имеющиеся в образовательной организации или запланированные):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общешкольные праздники, ежегодные творческие (театрализованные, музыкальные, литературные и другие) мероприятия, связанные с общероссийскими, региональными праздниками, памятными датами, в которых участвуют все классы;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участие во всероссийских акциях, посвящённых значимым событиям в России, мире;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образовательной организации, обществе;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церемонии награждения (по итогам учебного периода, года) обучающихся и педагогов за участие в жизни образовательной организации, достижения в конкурсах, соревнованиях, олимпиадах, вклад в развитие образовательной организации, своей местности;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социальные проекты в образовательной организации, совместно разрабатываемые и реализуемые обучающимися и педагогическими работниками, в том числе с участием социальных партнёров, комплексы дел благотворительной, экологической, патриотической, трудовой и другой направленности;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праздники, фестивали, представления в связи с памятными датами, значимыми событиями, проводимые для жителей населенного пункта и совместно с семьями обучающихся;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разновозрастные сборы, многодневные выездные события, включающие в себя комплекс коллективных творческих дел гражданской, патриотической, историко-краеведческой, экологической, трудовой, спортивно-оздоровительной и другой направленности;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других), помощь обучающимся в освоении навыков подготовки, проведения, анализа общешкольных дел;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педагогическими работниками и другими взрослыми.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5" w:name="sub_1170327"/>
      <w:r w:rsidRPr="000B6A92">
        <w:rPr>
          <w:rFonts w:ascii="Times New Roman" w:eastAsia="Times New Roman" w:hAnsi="Times New Roman" w:cs="Times New Roman"/>
          <w:lang w:eastAsia="ru-RU"/>
        </w:rPr>
        <w:t>170.3.2.7. Модуль “Внешкольные мероприятия”.</w:t>
      </w:r>
    </w:p>
    <w:bookmarkEnd w:id="45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внешкольных мероприятий может предусматривать (указываются конкретные позиции, имеющиеся в образовательной организации или запланированные):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общие внешкольные мероприятия, в том числе организуемые совместно с социальными партнёрами образовательной организации;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экскурсии, походы выходного дня (в музей, картинную галерею, технопарк, на предприятие и другие),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 xml:space="preserve">литературные, исторические, экологические и другие походы, экскурсии, экспедиции, слёты и другие,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</w:t>
      </w:r>
      <w:proofErr w:type="gramStart"/>
      <w:r w:rsidRPr="000B6A92">
        <w:rPr>
          <w:rFonts w:ascii="Times New Roman" w:eastAsia="Times New Roman" w:hAnsi="Times New Roman" w:cs="Times New Roman"/>
          <w:lang w:eastAsia="ru-RU"/>
        </w:rPr>
        <w:t>биографий</w:t>
      </w:r>
      <w:proofErr w:type="gramEnd"/>
      <w:r w:rsidRPr="000B6A92">
        <w:rPr>
          <w:rFonts w:ascii="Times New Roman" w:eastAsia="Times New Roman" w:hAnsi="Times New Roman" w:cs="Times New Roman"/>
          <w:lang w:eastAsia="ru-RU"/>
        </w:rPr>
        <w:t xml:space="preserve"> проживавших в этой местности российских поэтов и писателей, деятелей науки, природных и историко- культурных ландшафтов, флоры и фауны и другого;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</w:t>
      </w:r>
      <w:r w:rsidRPr="000B6A92">
        <w:rPr>
          <w:rFonts w:ascii="Times New Roman" w:eastAsia="Times New Roman" w:hAnsi="Times New Roman" w:cs="Times New Roman"/>
          <w:lang w:eastAsia="ru-RU"/>
        </w:rPr>
        <w:lastRenderedPageBreak/>
        <w:t>психологического комфорта.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6" w:name="sub_1170328"/>
      <w:r w:rsidRPr="000B6A92">
        <w:rPr>
          <w:rFonts w:ascii="Times New Roman" w:eastAsia="Times New Roman" w:hAnsi="Times New Roman" w:cs="Times New Roman"/>
          <w:lang w:eastAsia="ru-RU"/>
        </w:rPr>
        <w:t>170.3.2.8. Модуль “Организация предметно-пространственной среды”.</w:t>
      </w:r>
    </w:p>
    <w:bookmarkEnd w:id="46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предметно-пространственной среды может предусматривать совместную деятельность педагогов, обучающихся, других участников образовательных отношений по её созданию, поддержанию, использованию в воспитательном процессе (указываются конкретные позиции, имеющиеся в образовательной организации или запланированные):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оформление внешнего вида здания, фасада, холла при входе в образовательную организацию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организацию и проведение церемоний поднятия (спуска) государственного флага Российской Федерации;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организацию и поддержание в 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оформление и обновление стендов в помещениях, содержащих в доступной, привлекательной форме новостную информацию позитивного гражданско- патриотического, духовно-нравственного содержания, фотоотчёты об интересных событиях, поздравления педагогов и обучающихся и другие;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разработку и популяризацию символики образовательной организации (эмблема, флаг, логотип, элементы костюма обучающихся и другие), используемой как повседневно, так и в торжественные моменты;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 xml:space="preserve">подготовку и размещение регулярно сменяемых экспозиций </w:t>
      </w:r>
      <w:proofErr w:type="gramStart"/>
      <w:r w:rsidRPr="000B6A92">
        <w:rPr>
          <w:rFonts w:ascii="Times New Roman" w:eastAsia="Times New Roman" w:hAnsi="Times New Roman" w:cs="Times New Roman"/>
          <w:lang w:eastAsia="ru-RU"/>
        </w:rPr>
        <w:t>творческих работ</w:t>
      </w:r>
      <w:proofErr w:type="gramEnd"/>
      <w:r w:rsidRPr="000B6A92">
        <w:rPr>
          <w:rFonts w:ascii="Times New Roman" w:eastAsia="Times New Roman" w:hAnsi="Times New Roman" w:cs="Times New Roman"/>
          <w:lang w:eastAsia="ru-RU"/>
        </w:rPr>
        <w:t xml:space="preserve"> обучающихся в разных предметных областях, демонстрирующих их способности, знакомящих с работами друг друга;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поддержание эстетического вида и благоустройство всех помещений в образовательной организации, доступных и безопасных рекреационных зон, озеленение территории при образовательной организации;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разработку, оформление, поддержание и использование игровых пространств, спортивных и игровых площадок, зон активного и тихого отдыха;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разработку и оформление пространств проведения значимых событий, праздников, церемоний, торжественных линеек, творческих вечеров (событийный дизайн);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разработку и обновление материалов (стендов, плакатов, инсталляций и других), акцентирующих внимание обучающихся на важных для воспитания ценностях, правилах, традициях, укладе образовательной организации, актуальных вопросах профилактики и безопасности.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Предметно-пространственная среда строится как максимально доступная для обучающихся с особыми образовательными потребностями.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7" w:name="sub_1170329"/>
      <w:r w:rsidRPr="000B6A92">
        <w:rPr>
          <w:rFonts w:ascii="Times New Roman" w:eastAsia="Times New Roman" w:hAnsi="Times New Roman" w:cs="Times New Roman"/>
          <w:lang w:eastAsia="ru-RU"/>
        </w:rPr>
        <w:t>170.3.2.9. Модуль “Взаимодействие с родителями (законными представителями)”.</w:t>
      </w:r>
    </w:p>
    <w:bookmarkEnd w:id="47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 xml:space="preserve">Реализация воспитательного потенциала взаимодействия с родителями (законными </w:t>
      </w:r>
      <w:r w:rsidRPr="000B6A92">
        <w:rPr>
          <w:rFonts w:ascii="Times New Roman" w:eastAsia="Times New Roman" w:hAnsi="Times New Roman" w:cs="Times New Roman"/>
          <w:lang w:eastAsia="ru-RU"/>
        </w:rPr>
        <w:lastRenderedPageBreak/>
        <w:t>представителями) обучающихся может предусматривать (указываются конкретные позиции, имеющиеся в образовательной организации или запланированные):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создание и деятельность в образовательной организации, в классах представительных органов родительского сообщества (родительского комитета образовательной организации, классов), участвующих в обсуждении и решении вопросов воспитания и обучения, деятельность представителей родительского сообщества в управляющем совете образовательной организации;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родительские дни, в которые родители (законные представители) могут посещать уроки и внеурочные занятия;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работу семейных клубов, родительских гостиных, предоставляющих родителям, педагогам и обучающимся площадку для совместного досуга и общения, с обсуждением актуальных вопросов воспитания;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родительские форумы на официальном сайте образовательной организации в Интернете, интернет-сообщества, группы с участием педагогов, на которых обсуждаются интересующие родителей вопросы, согласуется совместная деятельность;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образовательной организации в соответствии с порядком привлечения родителей (законных представителей);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при наличии среди обучающихся детей-сирот, оставшихся без попечения родителей, приёмных детей целевое взаимодействие с их законными представителями.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8" w:name="sub_11703210"/>
      <w:r w:rsidRPr="000B6A92">
        <w:rPr>
          <w:rFonts w:ascii="Times New Roman" w:eastAsia="Times New Roman" w:hAnsi="Times New Roman" w:cs="Times New Roman"/>
          <w:lang w:eastAsia="ru-RU"/>
        </w:rPr>
        <w:t>170.3.2.10. Модуль “Самоуправление”.</w:t>
      </w:r>
    </w:p>
    <w:bookmarkEnd w:id="48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ученического самоуправления в образовательной организации может предусматривать (указываются конкретные позиции, имеющиеся в образовательной организации или запланированные):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организацию и деятельность органов ученического самоуправления (совет обучающихся или других), избранных обучающимися;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представление органами ученического самоуправления интересов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обучающихся в процессе управления образовательной организацией;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 xml:space="preserve">защиту органами ученического самоуправления законных интересов и </w:t>
      </w:r>
      <w:proofErr w:type="gramStart"/>
      <w:r w:rsidRPr="000B6A92">
        <w:rPr>
          <w:rFonts w:ascii="Times New Roman" w:eastAsia="Times New Roman" w:hAnsi="Times New Roman" w:cs="Times New Roman"/>
          <w:lang w:eastAsia="ru-RU"/>
        </w:rPr>
        <w:t>прав</w:t>
      </w:r>
      <w:proofErr w:type="gramEnd"/>
      <w:r w:rsidRPr="000B6A92">
        <w:rPr>
          <w:rFonts w:ascii="Times New Roman" w:eastAsia="Times New Roman" w:hAnsi="Times New Roman" w:cs="Times New Roman"/>
          <w:lang w:eastAsia="ru-RU"/>
        </w:rPr>
        <w:t xml:space="preserve"> обучающихся;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участие представителей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образовательной организации.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9" w:name="sub_11703211"/>
      <w:r w:rsidRPr="000B6A92">
        <w:rPr>
          <w:rFonts w:ascii="Times New Roman" w:eastAsia="Times New Roman" w:hAnsi="Times New Roman" w:cs="Times New Roman"/>
          <w:lang w:eastAsia="ru-RU"/>
        </w:rPr>
        <w:t>170.3.2.11. Модуль “Профилактика и безопасность”.</w:t>
      </w:r>
    </w:p>
    <w:bookmarkEnd w:id="49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профилактической деятельности в целях формирования и поддержки безопасной и комфортной среды в образовательной организации может предусматривать (указываются конкретные позиции, имеющиеся в образовательной организации или запланированные):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организацию деятельности педагогического коллектива по созданию в общеобразовательной организации эффективной профилактической среды с целью обеспечения безопасности жизнедеятельности как условия успешной воспитательной деятельности;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другие);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конфликтологов, коррекционных педагогов, работников социальных служб, правоохранительных органов, опеки и других);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разработку и реализацию профилактических программ, направленных на работу как с девиантными обучающимися, так и с их окружением; организацию межведомственного взаимодействия;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lastRenderedPageBreak/>
        <w:t>вовлечение обучающихся в воспитательную деятельность, проекты, программы профилактической направленности социальных и природных рисков в образовательной организации и в социокультурном окружении с педагогами, родителями, социальными партнёрами (антинаркотические, антиалкогольные, против курения, вовлечения в деструктивные детские и молодёжные объединения, культы, субкультуры, группы в социальных сетях; по безопасности в цифровой среде, на транспорте, на воде, безопасности дорожного движения, противопожарной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безопасности, антитеррористической и антиэкстремистской безопасности, гражданской обороне и другие);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организацию превентивной работы с обучающимися со сценариями социально одобряемого поведения, по развитию навыков саморефлексии, самоконтроля, устойчивости к негативным воздействиям, групповому давлению;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профилактику правонарушений, девиаций посредством организации деятельности, альтернативной девиантному поведению, -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другой);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 xml:space="preserve">предупреждение, профилактику и целенаправленную деятельность в случаях появления, расширения, влияния в образовательной организации </w:t>
      </w:r>
      <w:proofErr w:type="gramStart"/>
      <w:r w:rsidRPr="000B6A92">
        <w:rPr>
          <w:rFonts w:ascii="Times New Roman" w:eastAsia="Times New Roman" w:hAnsi="Times New Roman" w:cs="Times New Roman"/>
          <w:lang w:eastAsia="ru-RU"/>
        </w:rPr>
        <w:t>маргинальных групп</w:t>
      </w:r>
      <w:proofErr w:type="gramEnd"/>
      <w:r w:rsidRPr="000B6A92">
        <w:rPr>
          <w:rFonts w:ascii="Times New Roman" w:eastAsia="Times New Roman" w:hAnsi="Times New Roman" w:cs="Times New Roman"/>
          <w:lang w:eastAsia="ru-RU"/>
        </w:rPr>
        <w:t xml:space="preserve"> обучающихся (оставивших обучение, криминальной направленности, с агрессивным поведением и других);</w:t>
      </w:r>
    </w:p>
    <w:p w:rsidR="00367B17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</w:t>
      </w:r>
    </w:p>
    <w:p w:rsidR="00367B17" w:rsidRPr="00367B17" w:rsidRDefault="00367B17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367B17">
        <w:rPr>
          <w:rFonts w:ascii="Times New Roman" w:hAnsi="Times New Roman" w:cs="Times New Roman"/>
        </w:rPr>
        <w:t>включение мероприятий по по профилактике потребления алкоголя, в том числе за счет уменьшения доли потребления крепких спиртных напитков.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50" w:name="sub_11703212"/>
      <w:r w:rsidRPr="000B6A92">
        <w:rPr>
          <w:rFonts w:ascii="Times New Roman" w:eastAsia="Times New Roman" w:hAnsi="Times New Roman" w:cs="Times New Roman"/>
          <w:lang w:eastAsia="ru-RU"/>
        </w:rPr>
        <w:t>170.3.2.12. Модуль “Социальное партнёрство”.</w:t>
      </w:r>
    </w:p>
    <w:bookmarkEnd w:id="50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социального партнёрства может предусматривать (указываются конкретные позиции, имеющиеся в образовательной организации или запланированные):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другие);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проведение открытых дискуссионных площадок (детских, педагогических, родительских) с представителями организаций-партнёров для обсуждений актуальных проблем, касающихся жизни образовательной организации, муниципального образования, региона, страны;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реализация социальных проектов, совместно разрабатываемых обучающимися, педагогами с организациями-партнёрами благотворительной, экологической, патриотической, трудовой и другой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51" w:name="sub_11703213"/>
      <w:r w:rsidRPr="000B6A92">
        <w:rPr>
          <w:rFonts w:ascii="Times New Roman" w:eastAsia="Times New Roman" w:hAnsi="Times New Roman" w:cs="Times New Roman"/>
          <w:lang w:eastAsia="ru-RU"/>
        </w:rPr>
        <w:t>170.3.2.13. Модуль “Профориентация”.</w:t>
      </w:r>
    </w:p>
    <w:bookmarkEnd w:id="51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профориентационной работы образовательной организации может предусматривать (указываются конкретные позиции, имеющиеся в общеобразовательной организации или запланированные):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проведение циклов профориентационных часов, направленных на подготовку обучающегося к осознанному планированию и реализации своего профессионального будущего;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профориентационные игры (игры-симуляции, деловые игры, квесты,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посещение профориентационных выставок, ярмарок профессий, тематических профориентационных парков, лагерей, дней открытых дверей в организациях профессионального, высшего образования;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 xml:space="preserve">организацию на базе детского лагеря при образовательной организации </w:t>
      </w:r>
      <w:r w:rsidRPr="000B6A92">
        <w:rPr>
          <w:rFonts w:ascii="Times New Roman" w:eastAsia="Times New Roman" w:hAnsi="Times New Roman" w:cs="Times New Roman"/>
          <w:lang w:eastAsia="ru-RU"/>
        </w:rPr>
        <w:lastRenderedPageBreak/>
        <w:t>профориентационных смен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совместное с педагогами изучение обучающимися интернет-ресурсов, посвящённых выбору профессий, прохождение профориентационного онлайн- тестирования, онлайн-курсов по интересующим профессиям и направлениям профессионального образования;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участие в работе всероссийских профориентационных проектов;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индивидуальное консультирование 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освоение обучающимися основ профессии в рамках различных курсов, включённых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52" w:name="sub_101704"/>
      <w:r w:rsidRPr="000B6A92">
        <w:rPr>
          <w:rFonts w:ascii="Times New Roman" w:eastAsia="Times New Roman" w:hAnsi="Times New Roman" w:cs="Times New Roman"/>
          <w:lang w:eastAsia="ru-RU"/>
        </w:rPr>
        <w:t>170.4. Организационный раздел.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53" w:name="sub_1017041"/>
      <w:bookmarkEnd w:id="52"/>
      <w:r w:rsidRPr="000B6A92">
        <w:rPr>
          <w:rFonts w:ascii="Times New Roman" w:eastAsia="Times New Roman" w:hAnsi="Times New Roman" w:cs="Times New Roman"/>
          <w:lang w:eastAsia="ru-RU"/>
        </w:rPr>
        <w:t>170.4.1. Кадровое обеспечение.</w:t>
      </w:r>
    </w:p>
    <w:bookmarkEnd w:id="53"/>
    <w:p w:rsid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В данном разделе могут быть представлены решения в образовательной организации, в соответствии с ФГОС общего образования всех уровней, по разделению функционала, связанного с планированием, организацией, обеспечением, реализацией воспитательной деятельности; по вопросам повышения квалификации педагогических работников в сфере воспитания; психологопедагогического сопровождения обучающихся, в том числе с ОВЗ и других категорий; по привлечению специалистов других организаций (образовательных, социальных, правоохранительных и других).</w:t>
      </w:r>
    </w:p>
    <w:tbl>
      <w:tblPr>
        <w:tblStyle w:val="1"/>
        <w:tblW w:w="9351" w:type="dxa"/>
        <w:tblLook w:val="04A0" w:firstRow="1" w:lastRow="0" w:firstColumn="1" w:lastColumn="0" w:noHBand="0" w:noVBand="1"/>
      </w:tblPr>
      <w:tblGrid>
        <w:gridCol w:w="2263"/>
        <w:gridCol w:w="7088"/>
      </w:tblGrid>
      <w:tr w:rsidR="00F46BA2" w:rsidRPr="00547515" w:rsidTr="00F46BA2">
        <w:tc>
          <w:tcPr>
            <w:tcW w:w="2263" w:type="dxa"/>
          </w:tcPr>
          <w:p w:rsidR="00F46BA2" w:rsidRPr="00F46BA2" w:rsidRDefault="00F46BA2" w:rsidP="00F46BA2">
            <w:pPr>
              <w:jc w:val="both"/>
              <w:rPr>
                <w:sz w:val="22"/>
                <w:szCs w:val="22"/>
              </w:rPr>
            </w:pPr>
            <w:r w:rsidRPr="00F46BA2">
              <w:rPr>
                <w:sz w:val="22"/>
                <w:szCs w:val="22"/>
              </w:rPr>
              <w:t>Заместитель директора по ВР</w:t>
            </w:r>
          </w:p>
        </w:tc>
        <w:tc>
          <w:tcPr>
            <w:tcW w:w="7088" w:type="dxa"/>
          </w:tcPr>
          <w:p w:rsidR="00F46BA2" w:rsidRPr="00547515" w:rsidRDefault="00F46BA2" w:rsidP="00F46BA2">
            <w:pPr>
              <w:jc w:val="both"/>
              <w:rPr>
                <w:sz w:val="22"/>
                <w:szCs w:val="22"/>
              </w:rPr>
            </w:pPr>
            <w:r w:rsidRPr="00547515">
              <w:rPr>
                <w:sz w:val="22"/>
                <w:szCs w:val="22"/>
              </w:rPr>
              <w:t>-</w:t>
            </w:r>
            <w:r w:rsidR="003A4C61" w:rsidRPr="00547515">
              <w:rPr>
                <w:sz w:val="22"/>
                <w:szCs w:val="22"/>
              </w:rPr>
              <w:t xml:space="preserve"> </w:t>
            </w:r>
            <w:r w:rsidRPr="00547515">
              <w:rPr>
                <w:sz w:val="22"/>
                <w:szCs w:val="22"/>
              </w:rPr>
              <w:t>Аналитико-контролирующие функции: осуществляет анализ воспитательной деятельности в школе; анализирует характер развития школьного коллектива, уровень воспитанности учащихся, выявляет совместно с классными руководителями «группу риска»; осуществляет анализ и контроль работы классных руководителей с целью определения ее содержания и качества по общепринятым критериям; анализирует и контролирует работу школьных объединений.</w:t>
            </w:r>
          </w:p>
          <w:p w:rsidR="00F46BA2" w:rsidRPr="00547515" w:rsidRDefault="003A4C61" w:rsidP="003A4C61">
            <w:pPr>
              <w:jc w:val="both"/>
              <w:rPr>
                <w:sz w:val="22"/>
                <w:szCs w:val="22"/>
              </w:rPr>
            </w:pPr>
            <w:r w:rsidRPr="00547515">
              <w:rPr>
                <w:sz w:val="22"/>
                <w:szCs w:val="22"/>
              </w:rPr>
              <w:t xml:space="preserve">- </w:t>
            </w:r>
            <w:r w:rsidR="00F46BA2" w:rsidRPr="00547515">
              <w:rPr>
                <w:sz w:val="22"/>
                <w:szCs w:val="22"/>
              </w:rPr>
              <w:t xml:space="preserve">Организационно-координационные функции: планирует и организует разнообразную воспитательную деятельность школьного коллектива; оказывает помощь классным руководителям, учителям-предметникам, педагогам дополнительного образования в составлении и координации планов воспитательной работы; совместно с заместителем директора по учебной работе координирует работу учителей-предметников по организации внеурочной воспитывающей деятельности; организует работу школьного ученического самоуправления; совместно с администрацией и учителями готовит и проводит педагогические советы и </w:t>
            </w:r>
            <w:r w:rsidR="00F46BA2" w:rsidRPr="00547515">
              <w:rPr>
                <w:b/>
                <w:sz w:val="22"/>
                <w:szCs w:val="22"/>
              </w:rPr>
              <w:t>психолого-педагогические консилиумы</w:t>
            </w:r>
            <w:r w:rsidR="00F46BA2" w:rsidRPr="00547515">
              <w:rPr>
                <w:sz w:val="22"/>
                <w:szCs w:val="22"/>
              </w:rPr>
              <w:t>; координирует работу педагогов дополнительного образования.</w:t>
            </w:r>
          </w:p>
          <w:p w:rsidR="003A4C61" w:rsidRPr="00547515" w:rsidRDefault="003A4C61" w:rsidP="003A4C61">
            <w:pPr>
              <w:jc w:val="both"/>
              <w:rPr>
                <w:sz w:val="22"/>
                <w:szCs w:val="22"/>
              </w:rPr>
            </w:pPr>
            <w:r w:rsidRPr="00547515">
              <w:rPr>
                <w:sz w:val="22"/>
                <w:szCs w:val="22"/>
              </w:rPr>
              <w:t>- Методические функции: консультирует классных руководителей, педагогов дополнительного образования по методике проведения внеурочных мероприятий; составляет и подбирает методические разработки классных часов, сценариев праздников и других школьных мероприятий; участвует в разработке и утверждении критериев оценки деятельности классных руководителей и педагогов дополнительного образования.</w:t>
            </w:r>
          </w:p>
          <w:p w:rsidR="003A4C61" w:rsidRPr="00547515" w:rsidRDefault="003A4C61" w:rsidP="003A4C61">
            <w:pPr>
              <w:jc w:val="both"/>
              <w:rPr>
                <w:sz w:val="22"/>
                <w:szCs w:val="22"/>
              </w:rPr>
            </w:pPr>
            <w:r w:rsidRPr="00547515">
              <w:rPr>
                <w:sz w:val="22"/>
                <w:szCs w:val="22"/>
              </w:rPr>
              <w:t>- Интеграционные функции: поддерживает связь и привлекает к совместной деятельности со школой различные учреждения и организации; осуществляет постоянную связь с муниципальными властями по организации воспитывающей деятельности с учащимися; привлекает родительский актив и общественные организации.</w:t>
            </w:r>
          </w:p>
        </w:tc>
      </w:tr>
      <w:tr w:rsidR="00F46BA2" w:rsidRPr="00547515" w:rsidTr="00F46BA2">
        <w:tc>
          <w:tcPr>
            <w:tcW w:w="2263" w:type="dxa"/>
          </w:tcPr>
          <w:p w:rsidR="00F46BA2" w:rsidRPr="00F46BA2" w:rsidRDefault="00F46BA2" w:rsidP="00F46BA2">
            <w:pPr>
              <w:jc w:val="both"/>
              <w:rPr>
                <w:sz w:val="22"/>
                <w:szCs w:val="22"/>
              </w:rPr>
            </w:pPr>
            <w:r w:rsidRPr="00F46BA2">
              <w:rPr>
                <w:sz w:val="22"/>
                <w:szCs w:val="22"/>
              </w:rPr>
              <w:t>Социальный педагог</w:t>
            </w:r>
          </w:p>
        </w:tc>
        <w:tc>
          <w:tcPr>
            <w:tcW w:w="7088" w:type="dxa"/>
          </w:tcPr>
          <w:p w:rsidR="003A4C61" w:rsidRPr="003A4C61" w:rsidRDefault="00547515" w:rsidP="00547515">
            <w:pPr>
              <w:numPr>
                <w:ilvl w:val="0"/>
                <w:numId w:val="3"/>
              </w:numPr>
              <w:ind w:left="0" w:hanging="357"/>
              <w:jc w:val="both"/>
              <w:rPr>
                <w:b/>
                <w:color w:val="000000" w:themeColor="text1"/>
                <w:sz w:val="22"/>
                <w:szCs w:val="22"/>
                <w:lang w:eastAsia="ru-RU"/>
              </w:rPr>
            </w:pPr>
            <w:r w:rsidRPr="00547515">
              <w:rPr>
                <w:b/>
                <w:color w:val="000000" w:themeColor="text1"/>
                <w:sz w:val="22"/>
                <w:szCs w:val="22"/>
                <w:lang w:eastAsia="ru-RU"/>
              </w:rPr>
              <w:t>К</w:t>
            </w:r>
            <w:r w:rsidR="003A4C61" w:rsidRPr="003A4C61">
              <w:rPr>
                <w:b/>
                <w:color w:val="000000" w:themeColor="text1"/>
                <w:sz w:val="22"/>
                <w:szCs w:val="22"/>
                <w:lang w:eastAsia="ru-RU"/>
              </w:rPr>
              <w:t>онсультирование и предоставление поддержки дет</w:t>
            </w:r>
            <w:r w:rsidRPr="00547515">
              <w:rPr>
                <w:b/>
                <w:color w:val="000000" w:themeColor="text1"/>
                <w:sz w:val="22"/>
                <w:szCs w:val="22"/>
                <w:lang w:eastAsia="ru-RU"/>
              </w:rPr>
              <w:t>ям при формировании их личности.</w:t>
            </w:r>
          </w:p>
          <w:p w:rsidR="003A4C61" w:rsidRPr="003A4C61" w:rsidRDefault="00547515" w:rsidP="00547515">
            <w:pPr>
              <w:numPr>
                <w:ilvl w:val="0"/>
                <w:numId w:val="3"/>
              </w:numPr>
              <w:ind w:left="0" w:hanging="357"/>
              <w:jc w:val="both"/>
              <w:rPr>
                <w:b/>
                <w:color w:val="000000" w:themeColor="text1"/>
                <w:sz w:val="22"/>
                <w:szCs w:val="22"/>
                <w:lang w:eastAsia="ru-RU"/>
              </w:rPr>
            </w:pPr>
            <w:r w:rsidRPr="00547515">
              <w:rPr>
                <w:b/>
                <w:color w:val="000000" w:themeColor="text1"/>
                <w:sz w:val="22"/>
                <w:szCs w:val="22"/>
                <w:lang w:eastAsia="ru-RU"/>
              </w:rPr>
              <w:t>И</w:t>
            </w:r>
            <w:r w:rsidR="003A4C61" w:rsidRPr="003A4C61">
              <w:rPr>
                <w:b/>
                <w:color w:val="000000" w:themeColor="text1"/>
                <w:sz w:val="22"/>
                <w:szCs w:val="22"/>
                <w:lang w:eastAsia="ru-RU"/>
              </w:rPr>
              <w:t>сследования, социальный, психологический анализ личности ребенка и его окружения;</w:t>
            </w:r>
          </w:p>
          <w:p w:rsidR="003A4C61" w:rsidRPr="003A4C61" w:rsidRDefault="00547515" w:rsidP="00547515">
            <w:pPr>
              <w:numPr>
                <w:ilvl w:val="0"/>
                <w:numId w:val="3"/>
              </w:numPr>
              <w:ind w:left="0" w:hanging="357"/>
              <w:jc w:val="both"/>
              <w:rPr>
                <w:b/>
                <w:color w:val="000000" w:themeColor="text1"/>
                <w:sz w:val="22"/>
                <w:szCs w:val="22"/>
                <w:lang w:eastAsia="ru-RU"/>
              </w:rPr>
            </w:pPr>
            <w:r w:rsidRPr="00547515">
              <w:rPr>
                <w:b/>
                <w:color w:val="000000" w:themeColor="text1"/>
                <w:sz w:val="22"/>
                <w:szCs w:val="22"/>
                <w:lang w:eastAsia="ru-RU"/>
              </w:rPr>
              <w:t>Р</w:t>
            </w:r>
            <w:r w:rsidR="003A4C61" w:rsidRPr="003A4C61">
              <w:rPr>
                <w:b/>
                <w:color w:val="000000" w:themeColor="text1"/>
                <w:sz w:val="22"/>
                <w:szCs w:val="22"/>
                <w:lang w:eastAsia="ru-RU"/>
              </w:rPr>
              <w:t>еабилитация и коррекция поведения «трудных» детей;</w:t>
            </w:r>
          </w:p>
          <w:p w:rsidR="003A4C61" w:rsidRPr="003A4C61" w:rsidRDefault="00547515" w:rsidP="00547515">
            <w:pPr>
              <w:numPr>
                <w:ilvl w:val="0"/>
                <w:numId w:val="3"/>
              </w:numPr>
              <w:ind w:left="0" w:hanging="357"/>
              <w:jc w:val="both"/>
              <w:rPr>
                <w:b/>
                <w:color w:val="000000" w:themeColor="text1"/>
                <w:sz w:val="22"/>
                <w:szCs w:val="22"/>
                <w:lang w:eastAsia="ru-RU"/>
              </w:rPr>
            </w:pPr>
            <w:r w:rsidRPr="00547515">
              <w:rPr>
                <w:b/>
                <w:color w:val="000000" w:themeColor="text1"/>
                <w:sz w:val="22"/>
                <w:szCs w:val="22"/>
                <w:lang w:eastAsia="ru-RU"/>
              </w:rPr>
              <w:lastRenderedPageBreak/>
              <w:t>Ф</w:t>
            </w:r>
            <w:r w:rsidR="003A4C61" w:rsidRPr="003A4C61">
              <w:rPr>
                <w:b/>
                <w:color w:val="000000" w:themeColor="text1"/>
                <w:sz w:val="22"/>
                <w:szCs w:val="22"/>
                <w:lang w:eastAsia="ru-RU"/>
              </w:rPr>
              <w:t>ормирование благоприятной с</w:t>
            </w:r>
            <w:r w:rsidRPr="00547515">
              <w:rPr>
                <w:b/>
                <w:color w:val="000000" w:themeColor="text1"/>
                <w:sz w:val="22"/>
                <w:szCs w:val="22"/>
                <w:lang w:eastAsia="ru-RU"/>
              </w:rPr>
              <w:t>реды в школе, окружении ребенка.</w:t>
            </w:r>
          </w:p>
          <w:p w:rsidR="003A4C61" w:rsidRPr="003A4C61" w:rsidRDefault="00547515" w:rsidP="00547515">
            <w:pPr>
              <w:numPr>
                <w:ilvl w:val="0"/>
                <w:numId w:val="3"/>
              </w:numPr>
              <w:ind w:left="0" w:hanging="357"/>
              <w:jc w:val="both"/>
              <w:rPr>
                <w:b/>
                <w:color w:val="000000" w:themeColor="text1"/>
                <w:sz w:val="22"/>
                <w:szCs w:val="22"/>
                <w:lang w:eastAsia="ru-RU"/>
              </w:rPr>
            </w:pPr>
            <w:r w:rsidRPr="00547515">
              <w:rPr>
                <w:b/>
                <w:color w:val="000000" w:themeColor="text1"/>
                <w:sz w:val="22"/>
                <w:szCs w:val="22"/>
                <w:lang w:eastAsia="ru-RU"/>
              </w:rPr>
              <w:t>П</w:t>
            </w:r>
            <w:r w:rsidR="003A4C61" w:rsidRPr="003A4C61">
              <w:rPr>
                <w:b/>
                <w:color w:val="000000" w:themeColor="text1"/>
                <w:sz w:val="22"/>
                <w:szCs w:val="22"/>
                <w:lang w:eastAsia="ru-RU"/>
              </w:rPr>
              <w:t>рофилактика детской преступности.  </w:t>
            </w:r>
          </w:p>
          <w:p w:rsidR="00F46BA2" w:rsidRPr="00547515" w:rsidRDefault="00547515" w:rsidP="00F46BA2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  <w:r w:rsidRPr="00547515">
              <w:rPr>
                <w:b/>
                <w:color w:val="000000" w:themeColor="text1"/>
                <w:sz w:val="22"/>
                <w:szCs w:val="22"/>
              </w:rPr>
              <w:t>Просветительская работа и сотрудничество с коллегами.</w:t>
            </w:r>
          </w:p>
        </w:tc>
      </w:tr>
      <w:tr w:rsidR="00F46BA2" w:rsidRPr="00547515" w:rsidTr="00F46BA2">
        <w:tc>
          <w:tcPr>
            <w:tcW w:w="2263" w:type="dxa"/>
          </w:tcPr>
          <w:p w:rsidR="00F46BA2" w:rsidRPr="00F46BA2" w:rsidRDefault="00F46BA2" w:rsidP="00F46BA2">
            <w:pPr>
              <w:jc w:val="both"/>
              <w:rPr>
                <w:sz w:val="22"/>
                <w:szCs w:val="22"/>
              </w:rPr>
            </w:pPr>
            <w:r w:rsidRPr="00F46BA2">
              <w:rPr>
                <w:sz w:val="22"/>
                <w:szCs w:val="22"/>
              </w:rPr>
              <w:lastRenderedPageBreak/>
              <w:t>Педагог-организатор</w:t>
            </w:r>
          </w:p>
        </w:tc>
        <w:tc>
          <w:tcPr>
            <w:tcW w:w="7088" w:type="dxa"/>
          </w:tcPr>
          <w:p w:rsidR="00547515" w:rsidRDefault="00547515" w:rsidP="00F46BA2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  <w:r w:rsidRPr="00547515">
              <w:rPr>
                <w:sz w:val="22"/>
                <w:szCs w:val="22"/>
              </w:rPr>
              <w:t>ланирует</w:t>
            </w:r>
            <w:r>
              <w:rPr>
                <w:sz w:val="22"/>
                <w:szCs w:val="22"/>
              </w:rPr>
              <w:t xml:space="preserve"> массовые досуговые мероприятия.</w:t>
            </w:r>
          </w:p>
          <w:p w:rsidR="00815856" w:rsidRDefault="00547515" w:rsidP="0054751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</w:t>
            </w:r>
            <w:r w:rsidRPr="00547515">
              <w:rPr>
                <w:sz w:val="22"/>
                <w:szCs w:val="22"/>
              </w:rPr>
              <w:t>азрабатывает сценарии досуговых мероприятий, в том числе конкурсов, ол</w:t>
            </w:r>
            <w:r>
              <w:rPr>
                <w:sz w:val="22"/>
                <w:szCs w:val="22"/>
              </w:rPr>
              <w:t>импиад, соревнований, выставок.</w:t>
            </w:r>
            <w:r w:rsidR="00815856" w:rsidRPr="00547515">
              <w:rPr>
                <w:sz w:val="22"/>
                <w:szCs w:val="22"/>
              </w:rPr>
              <w:t xml:space="preserve"> </w:t>
            </w:r>
          </w:p>
          <w:p w:rsidR="00815856" w:rsidRDefault="00815856" w:rsidP="00547515">
            <w:pPr>
              <w:jc w:val="both"/>
              <w:rPr>
                <w:sz w:val="22"/>
                <w:szCs w:val="22"/>
              </w:rPr>
            </w:pPr>
            <w:r w:rsidRPr="00547515">
              <w:rPr>
                <w:sz w:val="22"/>
                <w:szCs w:val="22"/>
              </w:rPr>
              <w:t>Организовыва</w:t>
            </w:r>
            <w:r>
              <w:rPr>
                <w:sz w:val="22"/>
                <w:szCs w:val="22"/>
              </w:rPr>
              <w:t>ет</w:t>
            </w:r>
            <w:r w:rsidRPr="00547515">
              <w:rPr>
                <w:sz w:val="22"/>
                <w:szCs w:val="22"/>
              </w:rPr>
              <w:t xml:space="preserve"> вечера</w:t>
            </w:r>
            <w:r>
              <w:rPr>
                <w:sz w:val="22"/>
                <w:szCs w:val="22"/>
              </w:rPr>
              <w:t>, праздники, походы, экскурсии.</w:t>
            </w:r>
          </w:p>
          <w:p w:rsidR="00547515" w:rsidRDefault="00547515" w:rsidP="0054751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</w:t>
            </w:r>
            <w:r w:rsidRPr="00547515">
              <w:rPr>
                <w:sz w:val="22"/>
                <w:szCs w:val="22"/>
              </w:rPr>
              <w:t>существляет документационное обеспечение провед</w:t>
            </w:r>
            <w:r>
              <w:rPr>
                <w:sz w:val="22"/>
                <w:szCs w:val="22"/>
              </w:rPr>
              <w:t>ения досуговых мероприятий.</w:t>
            </w:r>
          </w:p>
          <w:p w:rsidR="00547515" w:rsidRDefault="00547515" w:rsidP="0054751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</w:t>
            </w:r>
            <w:r w:rsidRPr="00547515">
              <w:rPr>
                <w:sz w:val="22"/>
                <w:szCs w:val="22"/>
              </w:rPr>
              <w:t xml:space="preserve">существляет анализ организации досуговой деятельности и отдельных мероприятий. </w:t>
            </w:r>
          </w:p>
          <w:p w:rsidR="00547515" w:rsidRDefault="00547515" w:rsidP="0054751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Изучает</w:t>
            </w:r>
            <w:r w:rsidRPr="00547515">
              <w:rPr>
                <w:sz w:val="22"/>
                <w:szCs w:val="22"/>
              </w:rPr>
              <w:t xml:space="preserve"> возрастные и психологические особенности, интерес</w:t>
            </w:r>
            <w:r>
              <w:rPr>
                <w:sz w:val="22"/>
                <w:szCs w:val="22"/>
              </w:rPr>
              <w:t>ы и потребности учащихся</w:t>
            </w:r>
            <w:r w:rsidRPr="00547515">
              <w:rPr>
                <w:sz w:val="22"/>
                <w:szCs w:val="22"/>
              </w:rPr>
              <w:t>, созда</w:t>
            </w:r>
            <w:r>
              <w:rPr>
                <w:sz w:val="22"/>
                <w:szCs w:val="22"/>
              </w:rPr>
              <w:t>ет</w:t>
            </w:r>
            <w:r w:rsidRPr="00547515">
              <w:rPr>
                <w:sz w:val="22"/>
                <w:szCs w:val="22"/>
              </w:rPr>
              <w:t xml:space="preserve"> условия для их реализации в разных формах творческой деятельности, применяя современные образовательные технологии, включая информационные, а также цифровые образовательные ресурсы.</w:t>
            </w:r>
          </w:p>
          <w:p w:rsidR="00815856" w:rsidRDefault="00547515" w:rsidP="00815856">
            <w:pPr>
              <w:jc w:val="both"/>
              <w:rPr>
                <w:sz w:val="22"/>
                <w:szCs w:val="22"/>
              </w:rPr>
            </w:pPr>
            <w:r w:rsidRPr="00547515">
              <w:rPr>
                <w:sz w:val="22"/>
                <w:szCs w:val="22"/>
              </w:rPr>
              <w:t>Организовыва</w:t>
            </w:r>
            <w:r>
              <w:rPr>
                <w:sz w:val="22"/>
                <w:szCs w:val="22"/>
              </w:rPr>
              <w:t>ет</w:t>
            </w:r>
            <w:r w:rsidRPr="00547515">
              <w:rPr>
                <w:sz w:val="22"/>
                <w:szCs w:val="22"/>
              </w:rPr>
              <w:t xml:space="preserve"> работу детских объединений, разнообразную индивидуальную и совместную деяте</w:t>
            </w:r>
            <w:r w:rsidR="00815856">
              <w:rPr>
                <w:sz w:val="22"/>
                <w:szCs w:val="22"/>
              </w:rPr>
              <w:t xml:space="preserve">льность школьников и взрослых. </w:t>
            </w:r>
          </w:p>
          <w:p w:rsidR="00815856" w:rsidRDefault="00815856" w:rsidP="00815856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  <w:r w:rsidRPr="00547515">
              <w:rPr>
                <w:sz w:val="22"/>
                <w:szCs w:val="22"/>
              </w:rPr>
              <w:t>оддержива</w:t>
            </w:r>
            <w:r>
              <w:rPr>
                <w:sz w:val="22"/>
                <w:szCs w:val="22"/>
              </w:rPr>
              <w:t>ет</w:t>
            </w:r>
            <w:r w:rsidRPr="00547515">
              <w:rPr>
                <w:sz w:val="22"/>
                <w:szCs w:val="22"/>
              </w:rPr>
              <w:t xml:space="preserve"> социально значимые инициативы учащихся в сфере их свободного времени, досуга и развлечений, учитывая личность учащегося, развитие его мотивации, познавательных интересов и способностей.</w:t>
            </w:r>
          </w:p>
          <w:p w:rsidR="00815856" w:rsidRDefault="00547515" w:rsidP="00815856">
            <w:pPr>
              <w:jc w:val="both"/>
              <w:rPr>
                <w:sz w:val="22"/>
                <w:szCs w:val="22"/>
              </w:rPr>
            </w:pPr>
            <w:r w:rsidRPr="00547515">
              <w:rPr>
                <w:sz w:val="22"/>
                <w:szCs w:val="22"/>
              </w:rPr>
              <w:t>Ве</w:t>
            </w:r>
            <w:r w:rsidR="00815856">
              <w:rPr>
                <w:sz w:val="22"/>
                <w:szCs w:val="22"/>
              </w:rPr>
              <w:t>дет</w:t>
            </w:r>
            <w:r w:rsidRPr="00547515">
              <w:rPr>
                <w:sz w:val="22"/>
                <w:szCs w:val="22"/>
              </w:rPr>
              <w:t xml:space="preserve"> работу по активному развитию ученического самоуправления в школе. </w:t>
            </w:r>
          </w:p>
          <w:p w:rsidR="00815856" w:rsidRDefault="00547515" w:rsidP="00815856">
            <w:pPr>
              <w:jc w:val="both"/>
              <w:rPr>
                <w:sz w:val="22"/>
                <w:szCs w:val="22"/>
              </w:rPr>
            </w:pPr>
            <w:r w:rsidRPr="00547515">
              <w:rPr>
                <w:sz w:val="22"/>
                <w:szCs w:val="22"/>
              </w:rPr>
              <w:t>Анализир</w:t>
            </w:r>
            <w:r w:rsidR="00815856">
              <w:rPr>
                <w:sz w:val="22"/>
                <w:szCs w:val="22"/>
              </w:rPr>
              <w:t>ует</w:t>
            </w:r>
            <w:r w:rsidRPr="00547515">
              <w:rPr>
                <w:sz w:val="22"/>
                <w:szCs w:val="22"/>
              </w:rPr>
              <w:t xml:space="preserve"> достижения учащихся. </w:t>
            </w:r>
          </w:p>
          <w:p w:rsidR="00F46BA2" w:rsidRPr="00547515" w:rsidRDefault="00815856" w:rsidP="00815856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</w:t>
            </w:r>
            <w:r w:rsidR="00547515" w:rsidRPr="00547515">
              <w:rPr>
                <w:sz w:val="22"/>
                <w:szCs w:val="22"/>
              </w:rPr>
              <w:t>в</w:t>
            </w:r>
            <w:r>
              <w:rPr>
                <w:sz w:val="22"/>
                <w:szCs w:val="22"/>
              </w:rPr>
              <w:t xml:space="preserve">ует </w:t>
            </w:r>
            <w:r w:rsidR="00547515" w:rsidRPr="00547515">
              <w:rPr>
                <w:sz w:val="22"/>
                <w:szCs w:val="22"/>
              </w:rPr>
              <w:t xml:space="preserve">в деятельности педагогических, методических советов, в иных видах методической работы, в работе по проведению родительских собраний, оздоровительных, воспитательных и многих других мероприятий, установленных образовательной программой, в организации и проведении методической и консультативной помощи родителям или лицам, их заменяющим. </w:t>
            </w:r>
          </w:p>
        </w:tc>
      </w:tr>
      <w:tr w:rsidR="00F46BA2" w:rsidRPr="00547515" w:rsidTr="00F46BA2">
        <w:tc>
          <w:tcPr>
            <w:tcW w:w="2263" w:type="dxa"/>
          </w:tcPr>
          <w:p w:rsidR="00F46BA2" w:rsidRPr="00F46BA2" w:rsidRDefault="00F46BA2" w:rsidP="00F46BA2">
            <w:pPr>
              <w:jc w:val="both"/>
              <w:rPr>
                <w:sz w:val="22"/>
                <w:szCs w:val="22"/>
              </w:rPr>
            </w:pPr>
            <w:r w:rsidRPr="00F46BA2">
              <w:rPr>
                <w:sz w:val="22"/>
                <w:szCs w:val="22"/>
              </w:rPr>
              <w:t>Классные руководители</w:t>
            </w:r>
          </w:p>
        </w:tc>
        <w:tc>
          <w:tcPr>
            <w:tcW w:w="7088" w:type="dxa"/>
          </w:tcPr>
          <w:p w:rsidR="003A4C61" w:rsidRPr="00547515" w:rsidRDefault="003A4C61" w:rsidP="003A4C61">
            <w:pPr>
              <w:tabs>
                <w:tab w:val="num" w:pos="1440"/>
              </w:tabs>
              <w:ind w:left="34"/>
              <w:jc w:val="both"/>
              <w:rPr>
                <w:color w:val="000000" w:themeColor="text1"/>
                <w:sz w:val="22"/>
                <w:szCs w:val="22"/>
                <w:lang w:eastAsia="ru-RU"/>
              </w:rPr>
            </w:pPr>
            <w:r w:rsidRPr="00547515">
              <w:rPr>
                <w:color w:val="000000" w:themeColor="text1"/>
                <w:sz w:val="22"/>
                <w:szCs w:val="22"/>
                <w:lang w:eastAsia="ru-RU"/>
              </w:rPr>
              <w:t>И</w:t>
            </w:r>
            <w:r w:rsidRPr="003A4C61">
              <w:rPr>
                <w:color w:val="000000" w:themeColor="text1"/>
                <w:sz w:val="22"/>
                <w:szCs w:val="22"/>
                <w:lang w:eastAsia="ru-RU"/>
              </w:rPr>
              <w:t>ндивидуальная работа с учащимися, имеющими проблемы в развитии, и с одаренными детьми;</w:t>
            </w:r>
          </w:p>
          <w:p w:rsidR="003A4C61" w:rsidRPr="003A4C61" w:rsidRDefault="003A4C61" w:rsidP="003A4C61">
            <w:pPr>
              <w:tabs>
                <w:tab w:val="num" w:pos="1440"/>
              </w:tabs>
              <w:ind w:left="34"/>
              <w:jc w:val="both"/>
              <w:rPr>
                <w:color w:val="000000" w:themeColor="text1"/>
                <w:sz w:val="22"/>
                <w:szCs w:val="22"/>
                <w:lang w:eastAsia="ru-RU"/>
              </w:rPr>
            </w:pPr>
            <w:r w:rsidRPr="00547515">
              <w:rPr>
                <w:color w:val="000000" w:themeColor="text1"/>
                <w:sz w:val="22"/>
                <w:szCs w:val="22"/>
                <w:lang w:eastAsia="ru-RU"/>
              </w:rPr>
              <w:t>О</w:t>
            </w:r>
            <w:r w:rsidRPr="003A4C61">
              <w:rPr>
                <w:color w:val="000000" w:themeColor="text1"/>
                <w:sz w:val="22"/>
                <w:szCs w:val="22"/>
                <w:lang w:eastAsia="ru-RU"/>
              </w:rPr>
              <w:t>рганизация учебной и внеклассной воспитательной работы с классным коллективом;</w:t>
            </w:r>
          </w:p>
          <w:p w:rsidR="003A4C61" w:rsidRPr="003A4C61" w:rsidRDefault="003A4C61" w:rsidP="003A4C61">
            <w:pPr>
              <w:tabs>
                <w:tab w:val="num" w:pos="1440"/>
              </w:tabs>
              <w:jc w:val="both"/>
              <w:rPr>
                <w:color w:val="000000" w:themeColor="text1"/>
                <w:sz w:val="22"/>
                <w:szCs w:val="22"/>
                <w:lang w:eastAsia="ru-RU"/>
              </w:rPr>
            </w:pPr>
            <w:r w:rsidRPr="00547515">
              <w:rPr>
                <w:color w:val="000000" w:themeColor="text1"/>
                <w:sz w:val="22"/>
                <w:szCs w:val="22"/>
                <w:lang w:eastAsia="ru-RU"/>
              </w:rPr>
              <w:t>Д</w:t>
            </w:r>
            <w:r w:rsidRPr="003A4C61">
              <w:rPr>
                <w:color w:val="000000" w:themeColor="text1"/>
                <w:sz w:val="22"/>
                <w:szCs w:val="22"/>
                <w:lang w:eastAsia="ru-RU"/>
              </w:rPr>
              <w:t>иагностика классного коллектива, личности ребенка;</w:t>
            </w:r>
          </w:p>
          <w:p w:rsidR="003A4C61" w:rsidRPr="003A4C61" w:rsidRDefault="003A4C61" w:rsidP="003A4C61">
            <w:pPr>
              <w:tabs>
                <w:tab w:val="num" w:pos="1440"/>
              </w:tabs>
              <w:jc w:val="both"/>
              <w:rPr>
                <w:color w:val="000000" w:themeColor="text1"/>
                <w:sz w:val="22"/>
                <w:szCs w:val="22"/>
                <w:lang w:eastAsia="ru-RU"/>
              </w:rPr>
            </w:pPr>
            <w:r w:rsidRPr="00547515">
              <w:rPr>
                <w:color w:val="000000" w:themeColor="text1"/>
                <w:sz w:val="22"/>
                <w:szCs w:val="22"/>
                <w:lang w:eastAsia="ru-RU"/>
              </w:rPr>
              <w:t>О</w:t>
            </w:r>
            <w:r w:rsidRPr="003A4C61">
              <w:rPr>
                <w:color w:val="000000" w:themeColor="text1"/>
                <w:sz w:val="22"/>
                <w:szCs w:val="22"/>
                <w:lang w:eastAsia="ru-RU"/>
              </w:rPr>
              <w:t>беспечение атмосферы безопасности в классном коллективе, комфортных условий пребывания ребенка в образовательном учреждении;</w:t>
            </w:r>
          </w:p>
          <w:p w:rsidR="003A4C61" w:rsidRPr="003A4C61" w:rsidRDefault="003A4C61" w:rsidP="003A4C61">
            <w:pPr>
              <w:ind w:left="34"/>
              <w:jc w:val="both"/>
              <w:rPr>
                <w:color w:val="000000" w:themeColor="text1"/>
                <w:sz w:val="22"/>
                <w:szCs w:val="22"/>
                <w:lang w:eastAsia="ru-RU"/>
              </w:rPr>
            </w:pPr>
            <w:r w:rsidRPr="00547515">
              <w:rPr>
                <w:color w:val="000000" w:themeColor="text1"/>
                <w:sz w:val="22"/>
                <w:szCs w:val="22"/>
                <w:lang w:eastAsia="ru-RU"/>
              </w:rPr>
              <w:t>Р</w:t>
            </w:r>
            <w:r w:rsidRPr="003A4C61">
              <w:rPr>
                <w:color w:val="000000" w:themeColor="text1"/>
                <w:sz w:val="22"/>
                <w:szCs w:val="22"/>
                <w:lang w:eastAsia="ru-RU"/>
              </w:rPr>
              <w:t>абота с учителями-предметниками и другими специалистами по проблемам и развитию учащихся класса;</w:t>
            </w:r>
          </w:p>
          <w:p w:rsidR="003A4C61" w:rsidRPr="003A4C61" w:rsidRDefault="003A4C61" w:rsidP="003A4C61">
            <w:pPr>
              <w:jc w:val="both"/>
              <w:rPr>
                <w:color w:val="000000" w:themeColor="text1"/>
                <w:sz w:val="22"/>
                <w:szCs w:val="22"/>
                <w:lang w:eastAsia="ru-RU"/>
              </w:rPr>
            </w:pPr>
            <w:r w:rsidRPr="00547515">
              <w:rPr>
                <w:color w:val="000000" w:themeColor="text1"/>
                <w:sz w:val="22"/>
                <w:szCs w:val="22"/>
                <w:lang w:eastAsia="ru-RU"/>
              </w:rPr>
              <w:t>Р</w:t>
            </w:r>
            <w:r w:rsidRPr="003A4C61">
              <w:rPr>
                <w:color w:val="000000" w:themeColor="text1"/>
                <w:sz w:val="22"/>
                <w:szCs w:val="22"/>
                <w:lang w:eastAsia="ru-RU"/>
              </w:rPr>
              <w:t>абота с родителями учащихся и привлечение их к оказанию помощи в развитии личности ребенка;</w:t>
            </w:r>
          </w:p>
          <w:p w:rsidR="00F46BA2" w:rsidRPr="00547515" w:rsidRDefault="003A4C61" w:rsidP="00F46BA2">
            <w:pPr>
              <w:jc w:val="both"/>
              <w:rPr>
                <w:color w:val="000000" w:themeColor="text1"/>
                <w:sz w:val="22"/>
                <w:szCs w:val="22"/>
                <w:lang w:eastAsia="ru-RU"/>
              </w:rPr>
            </w:pPr>
            <w:r w:rsidRPr="00547515">
              <w:rPr>
                <w:color w:val="000000" w:themeColor="text1"/>
                <w:sz w:val="22"/>
                <w:szCs w:val="22"/>
                <w:lang w:eastAsia="ru-RU"/>
              </w:rPr>
              <w:t>С</w:t>
            </w:r>
            <w:r w:rsidRPr="003A4C61">
              <w:rPr>
                <w:color w:val="000000" w:themeColor="text1"/>
                <w:sz w:val="22"/>
                <w:szCs w:val="22"/>
                <w:lang w:eastAsia="ru-RU"/>
              </w:rPr>
              <w:t>оциальная защита школьников.</w:t>
            </w:r>
          </w:p>
        </w:tc>
      </w:tr>
      <w:tr w:rsidR="00F46BA2" w:rsidRPr="00547515" w:rsidTr="00F46BA2">
        <w:tc>
          <w:tcPr>
            <w:tcW w:w="2263" w:type="dxa"/>
          </w:tcPr>
          <w:p w:rsidR="00F46BA2" w:rsidRPr="00F46BA2" w:rsidRDefault="00F46BA2" w:rsidP="00F46BA2">
            <w:pPr>
              <w:jc w:val="both"/>
              <w:rPr>
                <w:sz w:val="22"/>
                <w:szCs w:val="22"/>
              </w:rPr>
            </w:pPr>
            <w:r w:rsidRPr="00F46BA2">
              <w:rPr>
                <w:sz w:val="22"/>
                <w:szCs w:val="22"/>
              </w:rPr>
              <w:t>Педагоги дополнительного образования</w:t>
            </w:r>
          </w:p>
        </w:tc>
        <w:tc>
          <w:tcPr>
            <w:tcW w:w="7088" w:type="dxa"/>
          </w:tcPr>
          <w:p w:rsidR="00815856" w:rsidRDefault="00815856" w:rsidP="00F46BA2">
            <w:pPr>
              <w:jc w:val="both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815856">
              <w:rPr>
                <w:color w:val="000000"/>
                <w:sz w:val="22"/>
                <w:szCs w:val="22"/>
                <w:shd w:val="clear" w:color="auto" w:fill="FFFFFF"/>
              </w:rPr>
              <w:t xml:space="preserve">Осуществляет дополнительное образование обучающихся, воспитанников в соответствии со своей образовательной программой, развивает их разнообразную творческую деятельность. </w:t>
            </w:r>
          </w:p>
          <w:p w:rsidR="00815856" w:rsidRDefault="00815856" w:rsidP="00F46BA2">
            <w:pPr>
              <w:jc w:val="both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815856">
              <w:rPr>
                <w:color w:val="000000"/>
                <w:sz w:val="22"/>
                <w:szCs w:val="22"/>
                <w:shd w:val="clear" w:color="auto" w:fill="FFFFFF"/>
              </w:rPr>
              <w:t xml:space="preserve">Комплектует состав обучающихся, воспитанников кружка, секции, студии, клубного и другого детского объединения и принимает меры по сохранению контингента обучающихся, воспитанников в течение срока обучения. </w:t>
            </w:r>
          </w:p>
          <w:p w:rsidR="00815856" w:rsidRDefault="00815856" w:rsidP="00F46BA2">
            <w:pPr>
              <w:jc w:val="both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815856">
              <w:rPr>
                <w:color w:val="000000"/>
                <w:sz w:val="22"/>
                <w:szCs w:val="22"/>
                <w:shd w:val="clear" w:color="auto" w:fill="FFFFFF"/>
              </w:rPr>
              <w:t xml:space="preserve">Обеспечивает педагогически обоснованный выбор форм, средств и методов работы (обучения) исходя из психофизиологической и педагогической целесообразности, используя современные образовательные технологии, включая информационные, а также цифровые образовательные ресурсы. </w:t>
            </w:r>
          </w:p>
          <w:p w:rsidR="00815856" w:rsidRDefault="00815856" w:rsidP="00F46BA2">
            <w:pPr>
              <w:jc w:val="both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815856">
              <w:rPr>
                <w:color w:val="000000"/>
                <w:sz w:val="22"/>
                <w:szCs w:val="22"/>
                <w:shd w:val="clear" w:color="auto" w:fill="FFFFFF"/>
              </w:rPr>
              <w:t xml:space="preserve">Выявляет творческие способности обучающихся, воспитанников, </w:t>
            </w:r>
            <w:r w:rsidRPr="00815856">
              <w:rPr>
                <w:color w:val="000000"/>
                <w:sz w:val="22"/>
                <w:szCs w:val="22"/>
                <w:shd w:val="clear" w:color="auto" w:fill="FFFFFF"/>
              </w:rPr>
              <w:lastRenderedPageBreak/>
              <w:t xml:space="preserve">способствует их развитию, формированию устойчивых профессиональных интересов и склонностей. </w:t>
            </w:r>
          </w:p>
          <w:p w:rsidR="00815856" w:rsidRDefault="00815856" w:rsidP="00F46BA2">
            <w:pPr>
              <w:jc w:val="both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815856">
              <w:rPr>
                <w:color w:val="000000"/>
                <w:sz w:val="22"/>
                <w:szCs w:val="22"/>
                <w:shd w:val="clear" w:color="auto" w:fill="FFFFFF"/>
              </w:rPr>
              <w:t>Организует разные виды деятельности обучающихся, воспитанников, ориентируясь на их личности, осуществляет развитие мотивации их познавательных интересов, способностей.</w:t>
            </w:r>
          </w:p>
          <w:p w:rsidR="00815856" w:rsidRDefault="00815856" w:rsidP="00F46BA2">
            <w:pPr>
              <w:jc w:val="both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815856">
              <w:rPr>
                <w:color w:val="000000"/>
                <w:sz w:val="22"/>
                <w:szCs w:val="22"/>
                <w:shd w:val="clear" w:color="auto" w:fill="FFFFFF"/>
              </w:rPr>
              <w:t xml:space="preserve"> Организует самостоятельную деятельность обучающихся, воспитанников, в том числе исследовательскую, включает в учебный процесс проблемное обучение, осуществляет связь обучения с практикой, обсуждает с обучающимися, воспитанниками актуальные события современности. </w:t>
            </w:r>
          </w:p>
          <w:p w:rsidR="00815856" w:rsidRDefault="00815856" w:rsidP="00F46BA2">
            <w:pPr>
              <w:jc w:val="both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815856">
              <w:rPr>
                <w:color w:val="000000"/>
                <w:sz w:val="22"/>
                <w:szCs w:val="22"/>
                <w:shd w:val="clear" w:color="auto" w:fill="FFFFFF"/>
              </w:rPr>
              <w:t>Обеспечивает и анализирует достижения обучающихся, воспитанников. Оценивает эффективность обучения, учитывая овладение умениями, развитие опыта творческой деятельности, познавательного интереса, используя компьютерные технологии, в т.ч. текстовые редакторы и электронные таблицы в своей деятельности.</w:t>
            </w:r>
          </w:p>
          <w:p w:rsidR="00815856" w:rsidRDefault="00815856" w:rsidP="00F46BA2">
            <w:pPr>
              <w:jc w:val="both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815856">
              <w:rPr>
                <w:color w:val="000000"/>
                <w:sz w:val="22"/>
                <w:szCs w:val="22"/>
                <w:shd w:val="clear" w:color="auto" w:fill="FFFFFF"/>
              </w:rPr>
              <w:t xml:space="preserve"> Оказывает особую поддержку одаренным и талантливым обучающимся, воспитанникам, а также обучающимся, </w:t>
            </w:r>
            <w:r w:rsidRPr="00815856">
              <w:rPr>
                <w:b/>
                <w:color w:val="000000"/>
                <w:sz w:val="22"/>
                <w:szCs w:val="22"/>
                <w:shd w:val="clear" w:color="auto" w:fill="FFFFFF"/>
              </w:rPr>
              <w:t>воспитанникам, имеющим отклонения в развитии.</w:t>
            </w:r>
            <w:r w:rsidRPr="00815856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</w:p>
          <w:p w:rsidR="00815856" w:rsidRDefault="00815856" w:rsidP="00F46BA2">
            <w:pPr>
              <w:jc w:val="both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815856">
              <w:rPr>
                <w:color w:val="000000"/>
                <w:sz w:val="22"/>
                <w:szCs w:val="22"/>
                <w:shd w:val="clear" w:color="auto" w:fill="FFFFFF"/>
              </w:rPr>
              <w:t xml:space="preserve">Организует участие обучающихся, воспитанников в массовых мероприятиях. </w:t>
            </w:r>
          </w:p>
          <w:p w:rsidR="00F46BA2" w:rsidRPr="00815856" w:rsidRDefault="00815856" w:rsidP="00F46BA2">
            <w:pPr>
              <w:jc w:val="both"/>
              <w:rPr>
                <w:sz w:val="22"/>
                <w:szCs w:val="22"/>
              </w:rPr>
            </w:pPr>
            <w:r w:rsidRPr="00815856">
              <w:rPr>
                <w:color w:val="000000"/>
                <w:sz w:val="22"/>
                <w:szCs w:val="22"/>
                <w:shd w:val="clear" w:color="auto" w:fill="FFFFFF"/>
              </w:rPr>
              <w:t>Участвует в работе педагогических, методических советов, объединений, других формах методической работы, в работе по проведению родительских собраний, оздоровительных, воспитательных и других мероприятий, предусмотренных образовательной программой, в организации и проведении методической и консультативной помощи родителям или лицам, их заменяющим, а также педагогическим работникам в пределах своей компетенции. </w:t>
            </w:r>
          </w:p>
        </w:tc>
      </w:tr>
    </w:tbl>
    <w:p w:rsidR="00F46BA2" w:rsidRPr="000B6A92" w:rsidRDefault="00F46BA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54" w:name="sub_1017042"/>
      <w:r w:rsidRPr="000B6A92">
        <w:rPr>
          <w:rFonts w:ascii="Times New Roman" w:eastAsia="Times New Roman" w:hAnsi="Times New Roman" w:cs="Times New Roman"/>
          <w:lang w:eastAsia="ru-RU"/>
        </w:rPr>
        <w:t>170.4.2. Нормативно-методическое обеспечение.</w:t>
      </w:r>
    </w:p>
    <w:bookmarkEnd w:id="54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В данном разделе могут быть представлены решения на уровне образовательной организации по принятию, внесению изменений в должностные инструкции педагогических работников по вопросам воспитательной деятельности, ведению договорных отношений, сетевой форме организации образовательного процесса, сотрудничеству с социальными партнёрами, нормативному, методическому обеспечению воспитательной деятельности.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Представляются ссылки на локальные нормативные акты, в которые вносятся изменения в связи с утверждением рабочей программы воспитания.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55" w:name="sub_1017043"/>
      <w:r w:rsidRPr="000B6A92">
        <w:rPr>
          <w:rFonts w:ascii="Times New Roman" w:eastAsia="Times New Roman" w:hAnsi="Times New Roman" w:cs="Times New Roman"/>
          <w:lang w:eastAsia="ru-RU"/>
        </w:rPr>
        <w:t>170.4.3. Требования к условиям работы с обучающимися с особыми образовательными потребностями.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56" w:name="sub_1170431"/>
      <w:bookmarkEnd w:id="55"/>
      <w:r w:rsidRPr="000B6A92">
        <w:rPr>
          <w:rFonts w:ascii="Times New Roman" w:eastAsia="Times New Roman" w:hAnsi="Times New Roman" w:cs="Times New Roman"/>
          <w:lang w:eastAsia="ru-RU"/>
        </w:rPr>
        <w:t>170.4.3.1. Данный раздел наполняется конкретными материалами с учётом наличия обучающихся с особыми образовательными потребностями. Требования к организации среды для обучающихся с ОВЗ отражаются в адаптированных основных образовательных программах для обучающихся каждой нозологической группы.</w:t>
      </w:r>
    </w:p>
    <w:p w:rsidR="000B6A92" w:rsidRPr="005440E6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bookmarkStart w:id="57" w:name="sub_1170432"/>
      <w:bookmarkEnd w:id="56"/>
      <w:r w:rsidRPr="005440E6">
        <w:rPr>
          <w:rFonts w:ascii="Times New Roman" w:eastAsia="Times New Roman" w:hAnsi="Times New Roman" w:cs="Times New Roman"/>
          <w:color w:val="000000" w:themeColor="text1"/>
          <w:lang w:eastAsia="ru-RU"/>
        </w:rPr>
        <w:t>170.4.3.2. В воспитательной работе с категориями обучающихся, имеющих особые образовательные потребности: обучающихся с инвалидностью, с ОВЗ, из социально уязвимых групп (например, воспитанники детских домов, из семей мигрантов, билингвы и другие), одарённых, с отклоняющимся поведением, - создаются особые условия (описываются эти условия).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58" w:name="sub_1170433"/>
      <w:bookmarkEnd w:id="57"/>
      <w:r w:rsidRPr="000B6A92">
        <w:rPr>
          <w:rFonts w:ascii="Times New Roman" w:eastAsia="Times New Roman" w:hAnsi="Times New Roman" w:cs="Times New Roman"/>
          <w:lang w:eastAsia="ru-RU"/>
        </w:rPr>
        <w:t>170.4.3.3. Особыми задачами воспитания обучающихся с особыми образовательными потребностями являются:</w:t>
      </w:r>
    </w:p>
    <w:bookmarkEnd w:id="58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обеспечение психолого-педагогической поддержки семей обучающихся, содействие повышению уровня их педагогической, психологической, медикосоциальной компетентности.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59" w:name="sub_1170434"/>
      <w:r w:rsidRPr="000B6A92">
        <w:rPr>
          <w:rFonts w:ascii="Times New Roman" w:eastAsia="Times New Roman" w:hAnsi="Times New Roman" w:cs="Times New Roman"/>
          <w:lang w:eastAsia="ru-RU"/>
        </w:rPr>
        <w:lastRenderedPageBreak/>
        <w:t>170.4.3.4. При организации воспитания обучающихся с особыми образовательными потребностями необходимо ориентироваться на:</w:t>
      </w:r>
    </w:p>
    <w:bookmarkEnd w:id="59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формирование личности ребёнка с особыми образовательными потребностями с использованием соответствующих возрасту и физическому и (или) психическому состоянию методов воспитания;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вспомогательных средств и педагогических приёмов, организацией совместных форм работы воспитателей, педагогов-психологов, учителей-логопедов, учителей-дефектологов;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 xml:space="preserve">личностно-ориентированный подход в организации </w:t>
      </w:r>
      <w:proofErr w:type="gramStart"/>
      <w:r w:rsidRPr="000B6A92">
        <w:rPr>
          <w:rFonts w:ascii="Times New Roman" w:eastAsia="Times New Roman" w:hAnsi="Times New Roman" w:cs="Times New Roman"/>
          <w:lang w:eastAsia="ru-RU"/>
        </w:rPr>
        <w:t>всех видов деятельности</w:t>
      </w:r>
      <w:proofErr w:type="gramEnd"/>
      <w:r w:rsidRPr="000B6A92">
        <w:rPr>
          <w:rFonts w:ascii="Times New Roman" w:eastAsia="Times New Roman" w:hAnsi="Times New Roman" w:cs="Times New Roman"/>
          <w:lang w:eastAsia="ru-RU"/>
        </w:rPr>
        <w:t xml:space="preserve"> обучающихся с особыми образовательными потребностями.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0" w:name="sub_1017044"/>
      <w:r w:rsidRPr="000B6A92">
        <w:rPr>
          <w:rFonts w:ascii="Times New Roman" w:eastAsia="Times New Roman" w:hAnsi="Times New Roman" w:cs="Times New Roman"/>
          <w:lang w:eastAsia="ru-RU"/>
        </w:rPr>
        <w:t>170.4.4. Система поощрения социальной успешности и проявлений активной жизненной позиции обучающихся.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1" w:name="sub_1170441"/>
      <w:bookmarkEnd w:id="60"/>
      <w:r w:rsidRPr="000B6A92">
        <w:rPr>
          <w:rFonts w:ascii="Times New Roman" w:eastAsia="Times New Roman" w:hAnsi="Times New Roman" w:cs="Times New Roman"/>
          <w:lang w:eastAsia="ru-RU"/>
        </w:rPr>
        <w:t>170.4.4.1. 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2" w:name="sub_1170442"/>
      <w:bookmarkEnd w:id="61"/>
      <w:r w:rsidRPr="000B6A92">
        <w:rPr>
          <w:rFonts w:ascii="Times New Roman" w:eastAsia="Times New Roman" w:hAnsi="Times New Roman" w:cs="Times New Roman"/>
          <w:lang w:eastAsia="ru-RU"/>
        </w:rPr>
        <w:t>170.4.4.2. Система проявлений активной жизненной позиции и поощрения социальной успешности обучающихся строится на принципах:</w:t>
      </w:r>
    </w:p>
    <w:bookmarkEnd w:id="62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соответствия процедур награждения укладу общеобразовательной организации, качеству воспитывающей среды, символике общеобразовательной организации;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прозрачности правил поощрения (наличие положения о награждениях, неукоснительное следование порядку, зафиксированному в этом документе, соблюдение справедливости при выдвижении кандидатур);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регулирования частоты награждений (недопущение избыточности в поощрениях, чрезмерно больших групп поощряемых и другие);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сочетания индивидуального и коллективного поощрения (использование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обучающимися, получившими и не получившими награды);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дифференцированности поощрений (наличие уровней и типов наград позволяет продлить стимулирующее действие системы поощрения).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3" w:name="sub_1170443"/>
      <w:r w:rsidRPr="000B6A92">
        <w:rPr>
          <w:rFonts w:ascii="Times New Roman" w:eastAsia="Times New Roman" w:hAnsi="Times New Roman" w:cs="Times New Roman"/>
          <w:lang w:eastAsia="ru-RU"/>
        </w:rPr>
        <w:t>170.4.4.3. Формы поощрения проявлений активной жизненной позиции обучающихся и социальной успешности (формы могут быть изменены, их состав расширен): индивидуальные и групповые портфолио, рейтинги, благотворительная поддержка.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4" w:name="sub_1170444"/>
      <w:bookmarkEnd w:id="63"/>
      <w:r w:rsidRPr="000B6A92">
        <w:rPr>
          <w:rFonts w:ascii="Times New Roman" w:eastAsia="Times New Roman" w:hAnsi="Times New Roman" w:cs="Times New Roman"/>
          <w:lang w:eastAsia="ru-RU"/>
        </w:rPr>
        <w:t>170.4.4.4. Ведение портфолио отражает деятельность обучающихся при её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</w:t>
      </w:r>
    </w:p>
    <w:bookmarkEnd w:id="64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Портфолио может включать подтверждение личностных достижений, достижений в группе, участия в деятельности (грамоты, поощрительные письма, фотографии призов, фото изделий, работ и другого, участвовавшего в конкурсах). Кроме индивидуального портфолио возможно ведение портфолио класса.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5" w:name="sub_1170445"/>
      <w:r w:rsidRPr="000B6A92">
        <w:rPr>
          <w:rFonts w:ascii="Times New Roman" w:eastAsia="Times New Roman" w:hAnsi="Times New Roman" w:cs="Times New Roman"/>
          <w:lang w:eastAsia="ru-RU"/>
        </w:rPr>
        <w:t>170.4.4.5. Рейтинги формируются через размещение имен (фамилий) обучающихся или названий (номеров) групп обучающихся, классов в последовательности, определяемой их успешностью, достижениями.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6" w:name="sub_1170446"/>
      <w:bookmarkEnd w:id="65"/>
      <w:r w:rsidRPr="000B6A92">
        <w:rPr>
          <w:rFonts w:ascii="Times New Roman" w:eastAsia="Times New Roman" w:hAnsi="Times New Roman" w:cs="Times New Roman"/>
          <w:lang w:eastAsia="ru-RU"/>
        </w:rPr>
        <w:t>170.4.4.6. Благотворительная поддержка обучающихся, групп обучающихся (классов) может заключаться в материальной поддержке проведения в образовательной организации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</w:t>
      </w:r>
    </w:p>
    <w:bookmarkEnd w:id="66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lastRenderedPageBreak/>
        <w:t>Благотворительность предусматривает публичную презентацию благотворителей и их деятельности.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7" w:name="sub_1170447"/>
      <w:r w:rsidRPr="000B6A92">
        <w:rPr>
          <w:rFonts w:ascii="Times New Roman" w:eastAsia="Times New Roman" w:hAnsi="Times New Roman" w:cs="Times New Roman"/>
          <w:lang w:eastAsia="ru-RU"/>
        </w:rPr>
        <w:t>170.4.4.7. Использование рейтингов, их форма, публичность, привлечение благотворителей, в том числе из социальных партнёров, их статус, акции, деятельность должны соответствовать укладу общеобразовательной организации, цели, задачам, традициям воспитания, согласовываться с представителями родительского сообщества во избежание деструктивного воздействия на взаимоотношения в образовательной организации.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8" w:name="sub_174107954"/>
      <w:bookmarkEnd w:id="67"/>
      <w:r w:rsidRPr="000B6A92">
        <w:rPr>
          <w:rFonts w:ascii="Times New Roman" w:eastAsia="Times New Roman" w:hAnsi="Times New Roman" w:cs="Times New Roman"/>
          <w:lang w:eastAsia="ru-RU"/>
        </w:rPr>
        <w:t>170.4.5. Анализ воспитательного процесса.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9" w:name="sub_1170451"/>
      <w:bookmarkEnd w:id="68"/>
      <w:r w:rsidRPr="000B6A92">
        <w:rPr>
          <w:rFonts w:ascii="Times New Roman" w:eastAsia="Times New Roman" w:hAnsi="Times New Roman" w:cs="Times New Roman"/>
          <w:lang w:eastAsia="ru-RU"/>
        </w:rPr>
        <w:t>170.4.5.1. 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уровне начального общего образования, установленными ФГОС НОО.</w:t>
      </w:r>
    </w:p>
    <w:bookmarkEnd w:id="69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Основным методом анализа воспитательного процесса в 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(при необходимости) внешних экспертов, специалистов.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0" w:name="sub_1170452"/>
      <w:r w:rsidRPr="000B6A92">
        <w:rPr>
          <w:rFonts w:ascii="Times New Roman" w:eastAsia="Times New Roman" w:hAnsi="Times New Roman" w:cs="Times New Roman"/>
          <w:lang w:eastAsia="ru-RU"/>
        </w:rPr>
        <w:t>170.4.5.2. Планирование анализа воспитательного процесса включается в календарный план воспитательной работы.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1" w:name="sub_1170453"/>
      <w:bookmarkEnd w:id="70"/>
      <w:r w:rsidRPr="000B6A92">
        <w:rPr>
          <w:rFonts w:ascii="Times New Roman" w:eastAsia="Times New Roman" w:hAnsi="Times New Roman" w:cs="Times New Roman"/>
          <w:lang w:eastAsia="ru-RU"/>
        </w:rPr>
        <w:t>170.4.5.3. Основные принципы самоанализа воспитательной работы:</w:t>
      </w:r>
    </w:p>
    <w:bookmarkEnd w:id="71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взаимное уважение всех участников образовательных отношений;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приоритет анализа сущностных сторон воспитания ориентирует на изучение прежде всего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подбора видов, форм и содержания совместной деятельности с обучающимися, коллегами, социальными партнёрами);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распределённая ответственность за результаты личностного развития обучающихся ориентирует на понимание того, что личностное развитие - это результат как организованного социального воспитания, в котором образовательная организация участвует наряду с другими социальными институтами, так и стихийной социализации, и саморазвития.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2" w:name="sub_1170454"/>
      <w:r w:rsidRPr="000B6A92">
        <w:rPr>
          <w:rFonts w:ascii="Times New Roman" w:eastAsia="Times New Roman" w:hAnsi="Times New Roman" w:cs="Times New Roman"/>
          <w:lang w:eastAsia="ru-RU"/>
        </w:rPr>
        <w:t>170.4.5.4. Основные направления анализа воспитательного процесса (предложенные направления можно уточнять, корректировать, исходя из особенностей уклада, традиций, ресурсов образовательной организации, контингента обучающихся и другого).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3" w:name="sub_1170455"/>
      <w:bookmarkEnd w:id="72"/>
      <w:r w:rsidRPr="000B6A92">
        <w:rPr>
          <w:rFonts w:ascii="Times New Roman" w:eastAsia="Times New Roman" w:hAnsi="Times New Roman" w:cs="Times New Roman"/>
          <w:lang w:eastAsia="ru-RU"/>
        </w:rPr>
        <w:t>170.4.5.5. Результаты воспитания, социализации и саморазвития обучающихся.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4" w:name="sub_1170456"/>
      <w:bookmarkEnd w:id="73"/>
      <w:r w:rsidRPr="000B6A92">
        <w:rPr>
          <w:rFonts w:ascii="Times New Roman" w:eastAsia="Times New Roman" w:hAnsi="Times New Roman" w:cs="Times New Roman"/>
          <w:lang w:eastAsia="ru-RU"/>
        </w:rPr>
        <w:t>170.4.5.6. Критерием, на основе которого осуществляется данный анализ, является динамика личностного развития обучающихся в каждом классе.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5" w:name="sub_1170457"/>
      <w:bookmarkEnd w:id="74"/>
      <w:r w:rsidRPr="000B6A92">
        <w:rPr>
          <w:rFonts w:ascii="Times New Roman" w:eastAsia="Times New Roman" w:hAnsi="Times New Roman" w:cs="Times New Roman"/>
          <w:lang w:eastAsia="ru-RU"/>
        </w:rPr>
        <w:t>170.4.5.7. Анализ проводится классными руководителями вместе с заместителем директора по воспитательной работе (советником директора по воспитанию, педагогом-психологом, социальным педагогом (при наличии) с последующим обсуждением результатов на методическом объединении классных руководителей или педагогическом совете.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6" w:name="sub_1170458"/>
      <w:bookmarkEnd w:id="75"/>
      <w:r w:rsidRPr="000B6A92">
        <w:rPr>
          <w:rFonts w:ascii="Times New Roman" w:eastAsia="Times New Roman" w:hAnsi="Times New Roman" w:cs="Times New Roman"/>
          <w:lang w:eastAsia="ru-RU"/>
        </w:rPr>
        <w:t xml:space="preserve">170.4.5.8. Основным способом получения информации о результатах воспитания, </w:t>
      </w:r>
      <w:proofErr w:type="gramStart"/>
      <w:r w:rsidRPr="000B6A92">
        <w:rPr>
          <w:rFonts w:ascii="Times New Roman" w:eastAsia="Times New Roman" w:hAnsi="Times New Roman" w:cs="Times New Roman"/>
          <w:lang w:eastAsia="ru-RU"/>
        </w:rPr>
        <w:t>социализации и саморазвития</w:t>
      </w:r>
      <w:proofErr w:type="gramEnd"/>
      <w:r w:rsidRPr="000B6A92">
        <w:rPr>
          <w:rFonts w:ascii="Times New Roman" w:eastAsia="Times New Roman" w:hAnsi="Times New Roman" w:cs="Times New Roman"/>
          <w:lang w:eastAsia="ru-RU"/>
        </w:rPr>
        <w:t xml:space="preserve"> обучающихся является педагогическое наблюдение.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7" w:name="sub_1170459"/>
      <w:bookmarkEnd w:id="76"/>
      <w:r w:rsidRPr="000B6A92">
        <w:rPr>
          <w:rFonts w:ascii="Times New Roman" w:eastAsia="Times New Roman" w:hAnsi="Times New Roman" w:cs="Times New Roman"/>
          <w:lang w:eastAsia="ru-RU"/>
        </w:rPr>
        <w:t>170.4.5.9. Внимание педагогических работников сосредоточивается на вопросах:</w:t>
      </w:r>
    </w:p>
    <w:bookmarkEnd w:id="77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проблемы и затруднения в личностном развитии обучающихся, которые удалось решить за прошедший учебный год;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проблемы и затруднения, которые решить не удалось и почему;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новые проблемы и трудности, которые появились, над чем предстоит работать педагогическому коллективу.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8" w:name="sub_11704510"/>
      <w:r w:rsidRPr="000B6A92">
        <w:rPr>
          <w:rFonts w:ascii="Times New Roman" w:eastAsia="Times New Roman" w:hAnsi="Times New Roman" w:cs="Times New Roman"/>
          <w:lang w:eastAsia="ru-RU"/>
        </w:rPr>
        <w:t>170.4.5.10. Состояние совместной деятельности обучающихся и взрослых.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9" w:name="sub_11704511"/>
      <w:bookmarkEnd w:id="78"/>
      <w:r w:rsidRPr="000B6A92">
        <w:rPr>
          <w:rFonts w:ascii="Times New Roman" w:eastAsia="Times New Roman" w:hAnsi="Times New Roman" w:cs="Times New Roman"/>
          <w:lang w:eastAsia="ru-RU"/>
        </w:rPr>
        <w:t>170.4.5.11. Критерием, на основе которого осуществляется анализ состояния совместной деятельности обучающихся и взрослых, является наличие интересной, событийно насыщенной и личностно развивающей совместной деятельности обучающихся и взрослых.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80" w:name="sub_11704512"/>
      <w:bookmarkEnd w:id="79"/>
      <w:r w:rsidRPr="000B6A92">
        <w:rPr>
          <w:rFonts w:ascii="Times New Roman" w:eastAsia="Times New Roman" w:hAnsi="Times New Roman" w:cs="Times New Roman"/>
          <w:lang w:eastAsia="ru-RU"/>
        </w:rPr>
        <w:t xml:space="preserve">170.4.5.12. Анализ проводится заместителем директора по воспитательной работе (советником директора по воспитанию, педагогом-психологом, социальным педагогом (при наличии), классными руководителями с привлечением актива родителей (законных </w:t>
      </w:r>
      <w:r w:rsidRPr="000B6A92">
        <w:rPr>
          <w:rFonts w:ascii="Times New Roman" w:eastAsia="Times New Roman" w:hAnsi="Times New Roman" w:cs="Times New Roman"/>
          <w:lang w:eastAsia="ru-RU"/>
        </w:rPr>
        <w:lastRenderedPageBreak/>
        <w:t>представителей) обучающихся, совета обучающихся.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81" w:name="sub_11704513"/>
      <w:bookmarkEnd w:id="80"/>
      <w:r w:rsidRPr="000B6A92">
        <w:rPr>
          <w:rFonts w:ascii="Times New Roman" w:eastAsia="Times New Roman" w:hAnsi="Times New Roman" w:cs="Times New Roman"/>
          <w:lang w:eastAsia="ru-RU"/>
        </w:rPr>
        <w:t>170.4.5.13. 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 представителями), педагогическими работниками, представителями совета обучающихся.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82" w:name="sub_11704514"/>
      <w:bookmarkEnd w:id="81"/>
      <w:r w:rsidRPr="000B6A92">
        <w:rPr>
          <w:rFonts w:ascii="Times New Roman" w:eastAsia="Times New Roman" w:hAnsi="Times New Roman" w:cs="Times New Roman"/>
          <w:lang w:eastAsia="ru-RU"/>
        </w:rPr>
        <w:t>170.4.5.14. Результаты обсуждаются на заседании методических объединений классных руководителей или педагогическом совете.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83" w:name="sub_11704515"/>
      <w:bookmarkEnd w:id="82"/>
      <w:r w:rsidRPr="000B6A92">
        <w:rPr>
          <w:rFonts w:ascii="Times New Roman" w:eastAsia="Times New Roman" w:hAnsi="Times New Roman" w:cs="Times New Roman"/>
          <w:lang w:eastAsia="ru-RU"/>
        </w:rPr>
        <w:t>170.4.5.15. Внимание сосредотачивается на вопросах, связанных с качеством (выбираются вопросы, которые помогут проанализировать проделанную работу):</w:t>
      </w:r>
    </w:p>
    <w:bookmarkEnd w:id="83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урочной деятельности;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внеурочной деятельности обучающихся;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деятельность классных руководителей;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проведение общешкольных основных дел, мероприятий;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проведение внешкольных мероприятий;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создание и поддержка предметно-пространственной среды;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взаимодействие с родительским сообществом;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деятельность ученического самоуправления;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деятельность по профилактике и безопасности;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реализация потенциала социального партнёрства;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деятельность по профориентации обучающихся;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0B6A92">
        <w:rPr>
          <w:rFonts w:ascii="Times New Roman" w:eastAsia="Times New Roman" w:hAnsi="Times New Roman" w:cs="Times New Roman"/>
          <w:lang w:eastAsia="ru-RU"/>
        </w:rPr>
        <w:t>вопросы по дополнительным модулям.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84" w:name="sub_11704516"/>
      <w:r w:rsidRPr="000B6A92">
        <w:rPr>
          <w:rFonts w:ascii="Times New Roman" w:eastAsia="Times New Roman" w:hAnsi="Times New Roman" w:cs="Times New Roman"/>
          <w:lang w:eastAsia="ru-RU"/>
        </w:rPr>
        <w:t>170.4.5.16. Итогом самоанализа является перечень выявленных проблем, над решением которых предстоит работать педагогическому коллективу.</w:t>
      </w:r>
    </w:p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85" w:name="sub_11704517"/>
      <w:bookmarkEnd w:id="84"/>
      <w:r w:rsidRPr="000B6A92">
        <w:rPr>
          <w:rFonts w:ascii="Times New Roman" w:eastAsia="Times New Roman" w:hAnsi="Times New Roman" w:cs="Times New Roman"/>
          <w:lang w:eastAsia="ru-RU"/>
        </w:rPr>
        <w:t>170.4.5.17. Итоги самоанализа оформляются в виде отчёта, составляемого заместителем директора по воспитательной работе (совместно с советником директора по воспитательной работе при его наличии) в конце учебного года, рассматриваются и утверждаются педагогическим советом или иным коллегиальным органом управления в образовательной организации.</w:t>
      </w:r>
    </w:p>
    <w:bookmarkEnd w:id="85"/>
    <w:p w:rsidR="000B6A92" w:rsidRPr="000B6A92" w:rsidRDefault="000B6A92" w:rsidP="000B6A9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D427BD" w:rsidRDefault="00D427BD"/>
    <w:sectPr w:rsidR="00D427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570E18"/>
    <w:multiLevelType w:val="multilevel"/>
    <w:tmpl w:val="E2B28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E002480"/>
    <w:multiLevelType w:val="multilevel"/>
    <w:tmpl w:val="12327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92D042C"/>
    <w:multiLevelType w:val="multilevel"/>
    <w:tmpl w:val="90BE5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5265"/>
    <w:rsid w:val="000A4DAF"/>
    <w:rsid w:val="000B6A92"/>
    <w:rsid w:val="001B0D1F"/>
    <w:rsid w:val="001D7642"/>
    <w:rsid w:val="00215879"/>
    <w:rsid w:val="00264DB9"/>
    <w:rsid w:val="002B5265"/>
    <w:rsid w:val="00367B17"/>
    <w:rsid w:val="003A4C61"/>
    <w:rsid w:val="004800C7"/>
    <w:rsid w:val="00494E7B"/>
    <w:rsid w:val="005340B6"/>
    <w:rsid w:val="005440E6"/>
    <w:rsid w:val="00547515"/>
    <w:rsid w:val="005A533C"/>
    <w:rsid w:val="00625F98"/>
    <w:rsid w:val="00645FA9"/>
    <w:rsid w:val="0065040A"/>
    <w:rsid w:val="00687111"/>
    <w:rsid w:val="00815856"/>
    <w:rsid w:val="008A3C76"/>
    <w:rsid w:val="008A48C9"/>
    <w:rsid w:val="008E7328"/>
    <w:rsid w:val="008F326F"/>
    <w:rsid w:val="009D2DD8"/>
    <w:rsid w:val="00A947E8"/>
    <w:rsid w:val="00B21DDE"/>
    <w:rsid w:val="00BE041F"/>
    <w:rsid w:val="00C064BE"/>
    <w:rsid w:val="00C53282"/>
    <w:rsid w:val="00C67F9C"/>
    <w:rsid w:val="00C70612"/>
    <w:rsid w:val="00CD0446"/>
    <w:rsid w:val="00D427BD"/>
    <w:rsid w:val="00DB1A64"/>
    <w:rsid w:val="00E36FB8"/>
    <w:rsid w:val="00E75A53"/>
    <w:rsid w:val="00EE6836"/>
    <w:rsid w:val="00F46BA2"/>
    <w:rsid w:val="00F519F2"/>
    <w:rsid w:val="00F67E20"/>
    <w:rsid w:val="00F8726D"/>
    <w:rsid w:val="00FC6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4CA39D"/>
  <w15:docId w15:val="{BCF77EC5-0EAB-4357-ABCF-6B417006F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E73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1D7642"/>
    <w:rPr>
      <w:b/>
      <w:bCs/>
    </w:rPr>
  </w:style>
  <w:style w:type="character" w:customStyle="1" w:styleId="jpfdse">
    <w:name w:val="jpfdse"/>
    <w:basedOn w:val="a0"/>
    <w:rsid w:val="00F46BA2"/>
  </w:style>
  <w:style w:type="table" w:customStyle="1" w:styleId="1">
    <w:name w:val="Сетка таблицы1"/>
    <w:basedOn w:val="a1"/>
    <w:next w:val="a3"/>
    <w:uiPriority w:val="59"/>
    <w:rsid w:val="00F46BA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Normal (Web)"/>
    <w:basedOn w:val="a"/>
    <w:uiPriority w:val="99"/>
    <w:unhideWhenUsed/>
    <w:rsid w:val="005475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FC6D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C6D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650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74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9434</Words>
  <Characters>53776</Characters>
  <Application>Microsoft Office Word</Application>
  <DocSecurity>0</DocSecurity>
  <Lines>448</Lines>
  <Paragraphs>126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 9 СОШ №3</dc:creator>
  <cp:lastModifiedBy>inzil</cp:lastModifiedBy>
  <cp:revision>12</cp:revision>
  <cp:lastPrinted>2024-02-12T06:13:00Z</cp:lastPrinted>
  <dcterms:created xsi:type="dcterms:W3CDTF">2024-02-12T06:27:00Z</dcterms:created>
  <dcterms:modified xsi:type="dcterms:W3CDTF">2026-03-11T07:55:00Z</dcterms:modified>
</cp:coreProperties>
</file>